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6496C" w14:textId="77777777" w:rsidR="00A3416E" w:rsidRPr="00A3416E" w:rsidRDefault="00A3416E" w:rsidP="00A3416E">
      <w:pPr>
        <w:pStyle w:val="Heading1"/>
        <w:spacing w:before="0"/>
        <w:rPr>
          <w:rFonts w:ascii="Helvetica" w:hAnsi="Helvetica"/>
          <w:b/>
          <w:bCs/>
          <w:sz w:val="32"/>
          <w:szCs w:val="32"/>
        </w:rPr>
      </w:pPr>
      <w:r w:rsidRPr="00A3416E">
        <w:rPr>
          <w:rFonts w:ascii="Helvetica" w:hAnsi="Helvetica"/>
          <w:b/>
          <w:bCs/>
          <w:sz w:val="32"/>
          <w:szCs w:val="32"/>
        </w:rPr>
        <w:t>Advancing Access to Postsecondary Education for People with Disabilities</w:t>
      </w:r>
    </w:p>
    <w:p w14:paraId="5C3B6F47" w14:textId="2BEB414D" w:rsidR="00A3416E" w:rsidRPr="00A3416E" w:rsidRDefault="00A3416E" w:rsidP="00A3416E">
      <w:pPr>
        <w:rPr>
          <w:rFonts w:ascii="Helvetica" w:hAnsi="Helvetica"/>
        </w:rPr>
      </w:pPr>
      <w:r w:rsidRPr="00A3416E">
        <w:rPr>
          <w:rFonts w:ascii="Helvetica" w:hAnsi="Helvetica"/>
        </w:rPr>
        <w:t>Melanie Thornton, MA, CPACC, ADACC</w:t>
      </w:r>
      <w:r>
        <w:rPr>
          <w:rFonts w:ascii="Helvetica" w:hAnsi="Helvetica"/>
        </w:rPr>
        <w:br/>
        <w:t>U of A Partners</w:t>
      </w:r>
    </w:p>
    <w:p w14:paraId="6F28D5B9" w14:textId="77777777" w:rsidR="00A3416E" w:rsidRPr="00A3416E" w:rsidRDefault="00A3416E" w:rsidP="00A3416E">
      <w:pPr>
        <w:pStyle w:val="Heading2"/>
        <w:rPr>
          <w:rFonts w:ascii="Helvetica" w:hAnsi="Helvetica"/>
        </w:rPr>
      </w:pPr>
      <w:r w:rsidRPr="00A3416E">
        <w:rPr>
          <w:rFonts w:ascii="Helvetica" w:hAnsi="Helvetica"/>
        </w:rPr>
        <w:t xml:space="preserve">About U of </w:t>
      </w:r>
      <w:proofErr w:type="gramStart"/>
      <w:r w:rsidRPr="00A3416E">
        <w:rPr>
          <w:rFonts w:ascii="Helvetica" w:hAnsi="Helvetica"/>
        </w:rPr>
        <w:t>A</w:t>
      </w:r>
      <w:proofErr w:type="gramEnd"/>
      <w:r w:rsidRPr="00A3416E">
        <w:rPr>
          <w:rFonts w:ascii="Helvetica" w:hAnsi="Helvetica"/>
        </w:rPr>
        <w:t xml:space="preserve"> Partners</w:t>
      </w:r>
    </w:p>
    <w:p w14:paraId="0C9C1FBC" w14:textId="77777777" w:rsidR="00A3416E" w:rsidRPr="00A3416E" w:rsidRDefault="00A3416E" w:rsidP="00A3416E">
      <w:pPr>
        <w:numPr>
          <w:ilvl w:val="0"/>
          <w:numId w:val="1"/>
        </w:numPr>
        <w:rPr>
          <w:rFonts w:ascii="Helvetica" w:hAnsi="Helvetica"/>
        </w:rPr>
      </w:pPr>
      <w:r w:rsidRPr="00A3416E">
        <w:rPr>
          <w:rFonts w:ascii="Helvetica" w:hAnsi="Helvetica"/>
        </w:rPr>
        <w:t>Provide technical assistance and training on topics related to disability and accessibility.</w:t>
      </w:r>
    </w:p>
    <w:p w14:paraId="5C7A16A2" w14:textId="77777777" w:rsidR="00A3416E" w:rsidRPr="00A3416E" w:rsidRDefault="00A3416E" w:rsidP="00A3416E">
      <w:pPr>
        <w:pStyle w:val="Heading2"/>
        <w:rPr>
          <w:rFonts w:ascii="Helvetica" w:hAnsi="Helvetica"/>
        </w:rPr>
      </w:pPr>
      <w:r w:rsidRPr="00A3416E">
        <w:rPr>
          <w:rFonts w:ascii="Helvetica" w:hAnsi="Helvetica"/>
        </w:rPr>
        <w:t>Handouts</w:t>
      </w:r>
    </w:p>
    <w:p w14:paraId="52C32C8D" w14:textId="77777777" w:rsidR="00A3416E" w:rsidRPr="00A3416E" w:rsidRDefault="00A3416E" w:rsidP="00A3416E">
      <w:pPr>
        <w:rPr>
          <w:rFonts w:ascii="Helvetica" w:hAnsi="Helvetica"/>
        </w:rPr>
      </w:pPr>
      <w:hyperlink r:id="rId5" w:history="1">
        <w:r w:rsidRPr="00A3416E">
          <w:rPr>
            <w:rStyle w:val="Hyperlink"/>
            <w:rFonts w:ascii="Helvetica" w:hAnsi="Helvetica"/>
            <w:b/>
            <w:bCs/>
          </w:rPr>
          <w:t>e</w:t>
        </w:r>
      </w:hyperlink>
      <w:hyperlink r:id="rId6" w:history="1">
        <w:r w:rsidRPr="00A3416E">
          <w:rPr>
            <w:rStyle w:val="Hyperlink"/>
            <w:rFonts w:ascii="Helvetica" w:hAnsi="Helvetica"/>
            <w:b/>
            <w:bCs/>
          </w:rPr>
          <w:t>xploreaccess.org</w:t>
        </w:r>
      </w:hyperlink>
      <w:hyperlink r:id="rId7" w:history="1">
        <w:r w:rsidRPr="00A3416E">
          <w:rPr>
            <w:rStyle w:val="Hyperlink"/>
            <w:rFonts w:ascii="Helvetica" w:hAnsi="Helvetica"/>
            <w:b/>
            <w:bCs/>
          </w:rPr>
          <w:t>/handouts</w:t>
        </w:r>
      </w:hyperlink>
    </w:p>
    <w:p w14:paraId="2491060D" w14:textId="73435FD0" w:rsidR="00A3416E" w:rsidRPr="00A3416E" w:rsidRDefault="00A3416E" w:rsidP="00A3416E">
      <w:pPr>
        <w:pStyle w:val="Heading2"/>
        <w:rPr>
          <w:rFonts w:ascii="Helvetica" w:hAnsi="Helvetica"/>
        </w:rPr>
      </w:pPr>
      <w:r w:rsidRPr="00A3416E">
        <w:rPr>
          <w:rFonts w:ascii="Helvetica" w:hAnsi="Helvetica"/>
        </w:rPr>
        <w:t>Today is Global Accessibility Awareness Day!</w:t>
      </w:r>
    </w:p>
    <w:p w14:paraId="6AA1D89E" w14:textId="77777777" w:rsidR="00A3416E" w:rsidRPr="00A3416E" w:rsidRDefault="00A3416E" w:rsidP="00A3416E">
      <w:pPr>
        <w:rPr>
          <w:rFonts w:ascii="Helvetica" w:hAnsi="Helvetica"/>
        </w:rPr>
      </w:pPr>
      <w:r w:rsidRPr="00A3416E">
        <w:rPr>
          <w:rFonts w:ascii="Helvetica" w:hAnsi="Helvetica"/>
        </w:rPr>
        <w:t>The purpose of GAAD is to get everyone talking, thinking and learning about digital access and inclusion, and the more than One Billion people with disabilities.</w:t>
      </w:r>
    </w:p>
    <w:p w14:paraId="43D53777" w14:textId="6090F619" w:rsidR="00A3416E" w:rsidRPr="00A3416E" w:rsidRDefault="00A3416E" w:rsidP="00A3416E">
      <w:pPr>
        <w:pStyle w:val="Heading2"/>
        <w:rPr>
          <w:rFonts w:ascii="Helvetica" w:hAnsi="Helvetica"/>
        </w:rPr>
      </w:pPr>
      <w:r w:rsidRPr="00A3416E">
        <w:rPr>
          <w:rFonts w:ascii="Helvetica" w:hAnsi="Helvetica"/>
        </w:rPr>
        <w:t>Forward Momentum and Cultural Shifts that Advance Access…and the resistance that slows them down</w:t>
      </w:r>
    </w:p>
    <w:p w14:paraId="65BDB48F" w14:textId="77777777" w:rsidR="00A3416E" w:rsidRPr="00A3416E" w:rsidRDefault="00A3416E" w:rsidP="00A3416E">
      <w:pPr>
        <w:pStyle w:val="Heading2"/>
        <w:rPr>
          <w:rFonts w:ascii="Helvetica" w:hAnsi="Helvetica"/>
        </w:rPr>
      </w:pPr>
      <w:r w:rsidRPr="00A3416E">
        <w:rPr>
          <w:rFonts w:ascii="Helvetica" w:hAnsi="Helvetica"/>
        </w:rPr>
        <w:t>Shifts to a Social Justice Perspective</w:t>
      </w:r>
    </w:p>
    <w:p w14:paraId="39C4B41B" w14:textId="77777777" w:rsidR="00A3416E" w:rsidRPr="005A0F90" w:rsidRDefault="00A3416E" w:rsidP="005A0F90">
      <w:pPr>
        <w:pStyle w:val="ListParagraph"/>
        <w:numPr>
          <w:ilvl w:val="0"/>
          <w:numId w:val="23"/>
        </w:numPr>
      </w:pPr>
      <w:r w:rsidRPr="005A0F90">
        <w:t>Disability as diversity</w:t>
      </w:r>
    </w:p>
    <w:p w14:paraId="4A3E47B3" w14:textId="77777777" w:rsidR="00A3416E" w:rsidRPr="005A0F90" w:rsidRDefault="00A3416E" w:rsidP="005A0F90">
      <w:pPr>
        <w:pStyle w:val="ListParagraph"/>
        <w:numPr>
          <w:ilvl w:val="0"/>
          <w:numId w:val="23"/>
        </w:numPr>
      </w:pPr>
      <w:r w:rsidRPr="005A0F90">
        <w:t>Proactive removal of barriers</w:t>
      </w:r>
    </w:p>
    <w:p w14:paraId="52517A57" w14:textId="77777777" w:rsidR="00A3416E" w:rsidRPr="005A0F90" w:rsidRDefault="00A3416E" w:rsidP="005A0F90">
      <w:pPr>
        <w:pStyle w:val="ListParagraph"/>
        <w:numPr>
          <w:ilvl w:val="0"/>
          <w:numId w:val="23"/>
        </w:numPr>
      </w:pPr>
      <w:r w:rsidRPr="005A0F90">
        <w:t>Universal design in instruction</w:t>
      </w:r>
    </w:p>
    <w:p w14:paraId="1ACF2D0E" w14:textId="77777777" w:rsidR="00A3416E" w:rsidRPr="005A0F90" w:rsidRDefault="00A3416E" w:rsidP="005A0F90">
      <w:pPr>
        <w:pStyle w:val="ListParagraph"/>
        <w:numPr>
          <w:ilvl w:val="0"/>
          <w:numId w:val="23"/>
        </w:numPr>
      </w:pPr>
      <w:r w:rsidRPr="005A0F90">
        <w:t>Moving from compliance to inclusion</w:t>
      </w:r>
    </w:p>
    <w:p w14:paraId="19003693" w14:textId="77777777" w:rsidR="00A3416E" w:rsidRPr="005A0F90" w:rsidRDefault="00A3416E" w:rsidP="005A0F90">
      <w:pPr>
        <w:pStyle w:val="ListParagraph"/>
        <w:numPr>
          <w:ilvl w:val="0"/>
          <w:numId w:val="23"/>
        </w:numPr>
      </w:pPr>
      <w:r w:rsidRPr="005A0F90">
        <w:t>Reduced burden on students</w:t>
      </w:r>
    </w:p>
    <w:p w14:paraId="09134308" w14:textId="77777777" w:rsidR="00A3416E" w:rsidRPr="00A3416E" w:rsidRDefault="00A3416E" w:rsidP="00A3416E">
      <w:pPr>
        <w:rPr>
          <w:rFonts w:ascii="Helvetica" w:hAnsi="Helvetica"/>
        </w:rPr>
      </w:pPr>
    </w:p>
    <w:p w14:paraId="383A59A1" w14:textId="229D56AF" w:rsidR="00A3416E" w:rsidRPr="00A3416E" w:rsidRDefault="00A3416E" w:rsidP="00A3416E">
      <w:pPr>
        <w:pStyle w:val="Heading2"/>
        <w:rPr>
          <w:rFonts w:ascii="Helvetica" w:hAnsi="Helvetica"/>
        </w:rPr>
      </w:pPr>
      <w:r w:rsidRPr="00A3416E">
        <w:rPr>
          <w:rFonts w:ascii="Helvetica" w:hAnsi="Helvetica"/>
        </w:rPr>
        <w:t>Kraus Quote</w:t>
      </w:r>
    </w:p>
    <w:p w14:paraId="318D401E" w14:textId="77777777" w:rsidR="00A3416E" w:rsidRPr="00A3416E" w:rsidRDefault="00A3416E" w:rsidP="00A3416E">
      <w:pPr>
        <w:rPr>
          <w:rFonts w:ascii="Helvetica" w:hAnsi="Helvetica"/>
        </w:rPr>
      </w:pPr>
      <w:r w:rsidRPr="00A3416E">
        <w:rPr>
          <w:rFonts w:ascii="Helvetica" w:hAnsi="Helvetica"/>
        </w:rPr>
        <w:t>“Through a social justice lens, disability is shaped by dynamics of privilege, power, and oppression and can be compared to the experiences of other subordinated social groups. Disability is no longer considered to be a personal problem, but something that is influenced greatly by the interaction of that individual with society.”</w:t>
      </w:r>
    </w:p>
    <w:p w14:paraId="12E19572" w14:textId="77777777" w:rsidR="00A3416E" w:rsidRPr="00A3416E" w:rsidRDefault="00A3416E" w:rsidP="00A3416E">
      <w:pPr>
        <w:rPr>
          <w:rFonts w:ascii="Helvetica" w:hAnsi="Helvetica"/>
        </w:rPr>
      </w:pPr>
      <w:r w:rsidRPr="00A3416E">
        <w:rPr>
          <w:rFonts w:ascii="Helvetica" w:hAnsi="Helvetica"/>
        </w:rPr>
        <w:t>Amanda Kraus</w:t>
      </w:r>
      <w:r w:rsidRPr="00A3416E">
        <w:rPr>
          <w:rFonts w:ascii="Helvetica" w:hAnsi="Helvetica"/>
        </w:rPr>
        <w:br/>
        <w:t>Vice President for Student Affairs</w:t>
      </w:r>
      <w:r w:rsidRPr="00A3416E">
        <w:rPr>
          <w:rFonts w:ascii="Helvetica" w:hAnsi="Helvetica"/>
        </w:rPr>
        <w:br/>
        <w:t>University of Arizona</w:t>
      </w:r>
    </w:p>
    <w:p w14:paraId="193F8B54" w14:textId="77777777" w:rsidR="00A3416E" w:rsidRPr="00A3416E" w:rsidRDefault="00A3416E">
      <w:pPr>
        <w:rPr>
          <w:rFonts w:ascii="Helvetica" w:eastAsiaTheme="majorEastAsia" w:hAnsi="Helvetica" w:cstheme="majorBidi"/>
          <w:b/>
          <w:bCs/>
          <w:color w:val="000000" w:themeColor="text1"/>
          <w:sz w:val="28"/>
          <w:szCs w:val="28"/>
        </w:rPr>
      </w:pPr>
      <w:r w:rsidRPr="00A3416E">
        <w:rPr>
          <w:rFonts w:ascii="Helvetica" w:hAnsi="Helvetica"/>
        </w:rPr>
        <w:br w:type="page"/>
      </w:r>
    </w:p>
    <w:p w14:paraId="732EE205" w14:textId="04AA6DB6" w:rsidR="00A3416E" w:rsidRPr="00A3416E" w:rsidRDefault="00A3416E" w:rsidP="00A3416E">
      <w:pPr>
        <w:pStyle w:val="Heading2"/>
        <w:rPr>
          <w:rFonts w:ascii="Helvetica" w:hAnsi="Helvetica"/>
        </w:rPr>
      </w:pPr>
      <w:r w:rsidRPr="00A3416E">
        <w:rPr>
          <w:rFonts w:ascii="Helvetica" w:hAnsi="Helvetica"/>
        </w:rPr>
        <w:lastRenderedPageBreak/>
        <w:t>Resistance to Social Justice Perspective</w:t>
      </w:r>
    </w:p>
    <w:p w14:paraId="68A1CF14" w14:textId="77777777" w:rsidR="00A3416E" w:rsidRPr="005A0F90" w:rsidRDefault="00A3416E" w:rsidP="005A0F90">
      <w:pPr>
        <w:pStyle w:val="ListParagraph"/>
        <w:numPr>
          <w:ilvl w:val="0"/>
          <w:numId w:val="22"/>
        </w:numPr>
      </w:pPr>
      <w:r w:rsidRPr="005A0F90">
        <w:t>Seeing disability through a medical model lens</w:t>
      </w:r>
    </w:p>
    <w:p w14:paraId="22921672" w14:textId="77777777" w:rsidR="00A3416E" w:rsidRPr="005A0F90" w:rsidRDefault="00A3416E" w:rsidP="005A0F90">
      <w:pPr>
        <w:pStyle w:val="ListParagraph"/>
        <w:numPr>
          <w:ilvl w:val="0"/>
          <w:numId w:val="22"/>
        </w:numPr>
      </w:pPr>
      <w:r w:rsidRPr="005A0F90">
        <w:t>Focusing solely on compliance</w:t>
      </w:r>
    </w:p>
    <w:p w14:paraId="5973E7A2" w14:textId="77777777" w:rsidR="00A3416E" w:rsidRPr="005A0F90" w:rsidRDefault="00A3416E" w:rsidP="005A0F90">
      <w:pPr>
        <w:pStyle w:val="ListParagraph"/>
        <w:numPr>
          <w:ilvl w:val="0"/>
          <w:numId w:val="22"/>
        </w:numPr>
      </w:pPr>
      <w:r w:rsidRPr="005A0F90">
        <w:t>Misunderstanding and misapplication of social justice framework</w:t>
      </w:r>
    </w:p>
    <w:p w14:paraId="35B5D358" w14:textId="244BEA49" w:rsidR="00A3416E" w:rsidRPr="005A0F90" w:rsidRDefault="00A3416E" w:rsidP="005A0F90">
      <w:pPr>
        <w:pStyle w:val="ListParagraph"/>
        <w:numPr>
          <w:ilvl w:val="0"/>
          <w:numId w:val="22"/>
        </w:numPr>
      </w:pPr>
      <w:r w:rsidRPr="005A0F90">
        <w:t>Assumptions that this approach creates unfair advantages</w:t>
      </w:r>
    </w:p>
    <w:p w14:paraId="21E0CC1D" w14:textId="68CDAEBF" w:rsidR="00A3416E" w:rsidRPr="00A3416E" w:rsidRDefault="00A3416E" w:rsidP="00A3416E">
      <w:pPr>
        <w:pStyle w:val="Heading2"/>
        <w:rPr>
          <w:rFonts w:ascii="Helvetica" w:hAnsi="Helvetica"/>
        </w:rPr>
      </w:pPr>
      <w:r w:rsidRPr="00A3416E">
        <w:rPr>
          <w:rFonts w:ascii="Helvetica" w:hAnsi="Helvetica"/>
        </w:rPr>
        <w:t>Emerging Technologies</w:t>
      </w:r>
    </w:p>
    <w:p w14:paraId="480326A9" w14:textId="77777777" w:rsidR="00A3416E" w:rsidRPr="00547D55" w:rsidRDefault="00A3416E" w:rsidP="005A0F90">
      <w:pPr>
        <w:pStyle w:val="ListParagraph"/>
        <w:numPr>
          <w:ilvl w:val="0"/>
          <w:numId w:val="21"/>
        </w:numPr>
      </w:pPr>
      <w:r w:rsidRPr="00547D55">
        <w:t>AI-powered accessibility tools</w:t>
      </w:r>
    </w:p>
    <w:p w14:paraId="3BEF0F17" w14:textId="77777777" w:rsidR="00A3416E" w:rsidRPr="00547D55" w:rsidRDefault="00A3416E" w:rsidP="005A0F90">
      <w:pPr>
        <w:pStyle w:val="ListParagraph"/>
        <w:numPr>
          <w:ilvl w:val="0"/>
          <w:numId w:val="21"/>
        </w:numPr>
      </w:pPr>
      <w:r w:rsidRPr="00547D55">
        <w:t>Integration of assistive technology into mainstream technology</w:t>
      </w:r>
    </w:p>
    <w:p w14:paraId="5D22BC32" w14:textId="77777777" w:rsidR="00A3416E" w:rsidRPr="00547D55" w:rsidRDefault="00A3416E" w:rsidP="005A0F90">
      <w:pPr>
        <w:pStyle w:val="ListParagraph"/>
        <w:numPr>
          <w:ilvl w:val="0"/>
          <w:numId w:val="21"/>
        </w:numPr>
      </w:pPr>
      <w:r w:rsidRPr="00547D55">
        <w:t>Video conferencing tools</w:t>
      </w:r>
    </w:p>
    <w:p w14:paraId="189AB803" w14:textId="77777777" w:rsidR="00A3416E" w:rsidRPr="00A3416E" w:rsidRDefault="00A3416E" w:rsidP="00CD5F4C">
      <w:pPr>
        <w:pStyle w:val="Heading2"/>
      </w:pPr>
      <w:r w:rsidRPr="00A3416E">
        <w:t>Resistance to Emerging Technology</w:t>
      </w:r>
    </w:p>
    <w:p w14:paraId="02920982" w14:textId="77777777" w:rsidR="00A3416E" w:rsidRPr="00547D55" w:rsidRDefault="00A3416E" w:rsidP="00547D55">
      <w:pPr>
        <w:pStyle w:val="ListParagraph"/>
        <w:numPr>
          <w:ilvl w:val="0"/>
          <w:numId w:val="20"/>
        </w:numPr>
      </w:pPr>
      <w:r w:rsidRPr="00547D55">
        <w:t>Concerns about academic dishonesty</w:t>
      </w:r>
    </w:p>
    <w:p w14:paraId="37837F78" w14:textId="77777777" w:rsidR="00A3416E" w:rsidRPr="00547D55" w:rsidRDefault="00A3416E" w:rsidP="00547D55">
      <w:pPr>
        <w:pStyle w:val="ListParagraph"/>
        <w:numPr>
          <w:ilvl w:val="0"/>
          <w:numId w:val="20"/>
        </w:numPr>
      </w:pPr>
      <w:r w:rsidRPr="00547D55">
        <w:t>Restrictive anti-AI policies</w:t>
      </w:r>
    </w:p>
    <w:p w14:paraId="4ABDDDC3" w14:textId="77777777" w:rsidR="00A3416E" w:rsidRPr="00547D55" w:rsidRDefault="00A3416E" w:rsidP="00547D55">
      <w:pPr>
        <w:pStyle w:val="ListParagraph"/>
        <w:numPr>
          <w:ilvl w:val="0"/>
          <w:numId w:val="20"/>
        </w:numPr>
      </w:pPr>
      <w:r w:rsidRPr="00547D55">
        <w:t>Classroom bans on certain technologies</w:t>
      </w:r>
    </w:p>
    <w:p w14:paraId="70F15109" w14:textId="77777777" w:rsidR="00A3416E" w:rsidRPr="00A3416E" w:rsidRDefault="00A3416E" w:rsidP="00CD5F4C">
      <w:pPr>
        <w:pStyle w:val="Heading2"/>
      </w:pPr>
      <w:r w:rsidRPr="00A3416E">
        <w:t>Ostroff Quote</w:t>
      </w:r>
    </w:p>
    <w:p w14:paraId="74BEC63F" w14:textId="77777777" w:rsidR="00A3416E" w:rsidRPr="00CD5F4C" w:rsidRDefault="00A3416E" w:rsidP="00A3416E">
      <w:pPr>
        <w:rPr>
          <w:rFonts w:ascii="Helvetica" w:hAnsi="Helvetica"/>
        </w:rPr>
      </w:pPr>
      <w:r w:rsidRPr="00CD5F4C">
        <w:rPr>
          <w:rFonts w:ascii="Helvetica" w:hAnsi="Helvetica"/>
        </w:rPr>
        <w:t xml:space="preserve">“Design has the power to make us feel competent or incompetent; it has the power to include us or exclude us.” </w:t>
      </w:r>
    </w:p>
    <w:p w14:paraId="55C84204" w14:textId="77777777" w:rsidR="00A3416E" w:rsidRPr="00A3416E" w:rsidRDefault="00A3416E" w:rsidP="00A3416E">
      <w:pPr>
        <w:rPr>
          <w:rFonts w:ascii="Helvetica" w:hAnsi="Helvetica"/>
        </w:rPr>
      </w:pPr>
      <w:r w:rsidRPr="00A3416E">
        <w:rPr>
          <w:rFonts w:ascii="Helvetica" w:hAnsi="Helvetica"/>
        </w:rPr>
        <w:t>Elaine Ostroff</w:t>
      </w:r>
      <w:r w:rsidRPr="00A3416E">
        <w:rPr>
          <w:rFonts w:ascii="Helvetica" w:hAnsi="Helvetica"/>
        </w:rPr>
        <w:br/>
        <w:t>Founding Director of the Institute for Human Centered Design</w:t>
      </w:r>
    </w:p>
    <w:p w14:paraId="7E997947" w14:textId="77777777" w:rsidR="00A3416E" w:rsidRPr="00A3416E" w:rsidRDefault="00A3416E" w:rsidP="00CD5F4C">
      <w:pPr>
        <w:pStyle w:val="Heading2"/>
      </w:pPr>
      <w:r w:rsidRPr="00A3416E">
        <w:t>New Title II Rule on the Accessibility of Web Content and Mobile Apps</w:t>
      </w:r>
    </w:p>
    <w:p w14:paraId="60CE9339" w14:textId="77777777" w:rsidR="00A3416E" w:rsidRPr="002E3F91" w:rsidRDefault="00A3416E" w:rsidP="002E3F91">
      <w:pPr>
        <w:pStyle w:val="ListParagraph"/>
        <w:numPr>
          <w:ilvl w:val="0"/>
          <w:numId w:val="24"/>
        </w:numPr>
      </w:pPr>
      <w:r w:rsidRPr="002E3F91">
        <w:t>Department of Justice’s (DOJ) final rule published on April 24, 2024</w:t>
      </w:r>
    </w:p>
    <w:p w14:paraId="6FF2EA44" w14:textId="77777777" w:rsidR="00A3416E" w:rsidRPr="002E3F91" w:rsidRDefault="00A3416E" w:rsidP="002E3F91">
      <w:pPr>
        <w:pStyle w:val="ListParagraph"/>
        <w:numPr>
          <w:ilvl w:val="0"/>
          <w:numId w:val="24"/>
        </w:numPr>
      </w:pPr>
      <w:r w:rsidRPr="002E3F91">
        <w:t>Establishes specific requirements for ensuring that web content and mobile apps are accessible to people with disabilities.</w:t>
      </w:r>
    </w:p>
    <w:p w14:paraId="55121682" w14:textId="77777777" w:rsidR="00A3416E" w:rsidRPr="00A3416E" w:rsidRDefault="00A3416E" w:rsidP="00CD5F4C">
      <w:pPr>
        <w:pStyle w:val="Heading2"/>
      </w:pPr>
      <w:r w:rsidRPr="00A3416E">
        <w:t>Resistance to Digital Access</w:t>
      </w:r>
    </w:p>
    <w:p w14:paraId="31F650F8" w14:textId="77777777" w:rsidR="00A3416E" w:rsidRPr="002E3F91" w:rsidRDefault="00A3416E" w:rsidP="002E3F91">
      <w:pPr>
        <w:pStyle w:val="ListParagraph"/>
        <w:numPr>
          <w:ilvl w:val="0"/>
          <w:numId w:val="25"/>
        </w:numPr>
      </w:pPr>
      <w:r w:rsidRPr="002E3F91">
        <w:t xml:space="preserve">Compliance date delayed from April 26, </w:t>
      </w:r>
      <w:proofErr w:type="gramStart"/>
      <w:r w:rsidRPr="002E3F91">
        <w:t>2026</w:t>
      </w:r>
      <w:proofErr w:type="gramEnd"/>
      <w:r w:rsidRPr="002E3F91">
        <w:t xml:space="preserve"> to April 26, 2027</w:t>
      </w:r>
    </w:p>
    <w:p w14:paraId="518D0878" w14:textId="77777777" w:rsidR="00A3416E" w:rsidRPr="002E3F91" w:rsidRDefault="00A3416E" w:rsidP="002E3F91">
      <w:pPr>
        <w:pStyle w:val="ListParagraph"/>
        <w:numPr>
          <w:ilvl w:val="0"/>
          <w:numId w:val="25"/>
        </w:numPr>
      </w:pPr>
      <w:r w:rsidRPr="002E3F91">
        <w:t>Lack of training and knowledge</w:t>
      </w:r>
    </w:p>
    <w:p w14:paraId="2A8ABD49" w14:textId="77777777" w:rsidR="00A3416E" w:rsidRPr="002E3F91" w:rsidRDefault="00A3416E" w:rsidP="002E3F91">
      <w:pPr>
        <w:pStyle w:val="ListParagraph"/>
        <w:numPr>
          <w:ilvl w:val="0"/>
          <w:numId w:val="25"/>
        </w:numPr>
      </w:pPr>
      <w:r w:rsidRPr="002E3F91">
        <w:t>Beliefs that:</w:t>
      </w:r>
    </w:p>
    <w:p w14:paraId="278C5D42" w14:textId="77777777" w:rsidR="00A3416E" w:rsidRPr="002E3F91" w:rsidRDefault="00A3416E" w:rsidP="002E3F91">
      <w:pPr>
        <w:pStyle w:val="ListParagraph"/>
        <w:numPr>
          <w:ilvl w:val="1"/>
          <w:numId w:val="25"/>
        </w:numPr>
      </w:pPr>
      <w:r w:rsidRPr="002E3F91">
        <w:t>“Some content should not have to be accessible”</w:t>
      </w:r>
    </w:p>
    <w:p w14:paraId="4EE2683F" w14:textId="77777777" w:rsidR="00A3416E" w:rsidRPr="002E3F91" w:rsidRDefault="00A3416E" w:rsidP="002E3F91">
      <w:pPr>
        <w:pStyle w:val="ListParagraph"/>
        <w:numPr>
          <w:ilvl w:val="1"/>
          <w:numId w:val="25"/>
        </w:numPr>
      </w:pPr>
      <w:r w:rsidRPr="002E3F91">
        <w:t>“Accessibility is solely the responsibility of the disability resource office”</w:t>
      </w:r>
    </w:p>
    <w:p w14:paraId="5EC6065C" w14:textId="77777777" w:rsidR="00A3416E" w:rsidRPr="00A3416E" w:rsidRDefault="00A3416E" w:rsidP="00CD5F4C">
      <w:pPr>
        <w:pStyle w:val="Heading2"/>
      </w:pPr>
      <w:r w:rsidRPr="00A3416E">
        <w:t>Johnson Quote</w:t>
      </w:r>
    </w:p>
    <w:p w14:paraId="6DEEF094" w14:textId="77777777" w:rsidR="00A3416E" w:rsidRPr="00CD5F4C" w:rsidRDefault="00A3416E" w:rsidP="00A3416E">
      <w:pPr>
        <w:rPr>
          <w:rFonts w:ascii="Helvetica" w:hAnsi="Helvetica"/>
        </w:rPr>
      </w:pPr>
      <w:r w:rsidRPr="00A3416E">
        <w:rPr>
          <w:rFonts w:ascii="Helvetica" w:hAnsi="Helvetica"/>
        </w:rPr>
        <w:t xml:space="preserve"> </w:t>
      </w:r>
      <w:r w:rsidRPr="00CD5F4C">
        <w:rPr>
          <w:rFonts w:ascii="Helvetica" w:hAnsi="Helvetica"/>
        </w:rPr>
        <w:t>“A law cannot guarantee what a culture will not give.”</w:t>
      </w:r>
    </w:p>
    <w:p w14:paraId="029052F5" w14:textId="77777777" w:rsidR="00A3416E" w:rsidRPr="00A3416E" w:rsidRDefault="00A3416E" w:rsidP="00A3416E">
      <w:pPr>
        <w:rPr>
          <w:rFonts w:ascii="Helvetica" w:hAnsi="Helvetica"/>
        </w:rPr>
      </w:pPr>
      <w:r w:rsidRPr="00A3416E">
        <w:rPr>
          <w:rFonts w:ascii="Helvetica" w:hAnsi="Helvetica"/>
        </w:rPr>
        <w:t>Mary Johnson, disability activist</w:t>
      </w:r>
    </w:p>
    <w:p w14:paraId="494CD3E1" w14:textId="77777777" w:rsidR="002E3F91" w:rsidRDefault="002E3F91">
      <w:pPr>
        <w:rPr>
          <w:rFonts w:asciiTheme="majorHAnsi" w:eastAsiaTheme="majorEastAsia" w:hAnsiTheme="majorHAnsi" w:cstheme="majorBidi"/>
          <w:b/>
          <w:bCs/>
          <w:color w:val="000000" w:themeColor="text1"/>
          <w:sz w:val="28"/>
          <w:szCs w:val="28"/>
        </w:rPr>
      </w:pPr>
      <w:r>
        <w:br w:type="page"/>
      </w:r>
    </w:p>
    <w:p w14:paraId="75CB37C6" w14:textId="0CE1B0EB" w:rsidR="00A3416E" w:rsidRPr="00A3416E" w:rsidRDefault="00A3416E" w:rsidP="00CD5F4C">
      <w:pPr>
        <w:pStyle w:val="Heading2"/>
      </w:pPr>
      <w:r w:rsidRPr="00A3416E">
        <w:lastRenderedPageBreak/>
        <w:t>More Focus on Student Mental Health</w:t>
      </w:r>
    </w:p>
    <w:p w14:paraId="10279EAC" w14:textId="77777777" w:rsidR="00A3416E" w:rsidRPr="002E3F91" w:rsidRDefault="00A3416E" w:rsidP="002E3F91">
      <w:pPr>
        <w:pStyle w:val="ListParagraph"/>
        <w:numPr>
          <w:ilvl w:val="0"/>
          <w:numId w:val="26"/>
        </w:numPr>
      </w:pPr>
      <w:r w:rsidRPr="002E3F91">
        <w:t xml:space="preserve">Studies indicate that 60–75% of college students report anxiety or depression. </w:t>
      </w:r>
    </w:p>
    <w:p w14:paraId="5AFEDA90" w14:textId="77777777" w:rsidR="00A3416E" w:rsidRPr="002E3F91" w:rsidRDefault="00A3416E" w:rsidP="002E3F91">
      <w:pPr>
        <w:pStyle w:val="ListParagraph"/>
        <w:numPr>
          <w:ilvl w:val="0"/>
          <w:numId w:val="26"/>
        </w:numPr>
      </w:pPr>
      <w:r w:rsidRPr="002E3F91">
        <w:t xml:space="preserve">Increased prevalence has normalized conversations about mental health on campus. </w:t>
      </w:r>
    </w:p>
    <w:p w14:paraId="7E13BB59" w14:textId="77777777" w:rsidR="00A3416E" w:rsidRPr="002E3F91" w:rsidRDefault="00A3416E" w:rsidP="002E3F91">
      <w:pPr>
        <w:pStyle w:val="ListParagraph"/>
        <w:numPr>
          <w:ilvl w:val="0"/>
          <w:numId w:val="26"/>
        </w:numPr>
      </w:pPr>
      <w:r w:rsidRPr="002E3F91">
        <w:t>Students more likely speak up and get help.</w:t>
      </w:r>
    </w:p>
    <w:p w14:paraId="56073AE5" w14:textId="77777777" w:rsidR="00A3416E" w:rsidRPr="002E3F91" w:rsidRDefault="00A3416E" w:rsidP="002E3F91">
      <w:pPr>
        <w:pStyle w:val="ListParagraph"/>
        <w:numPr>
          <w:ilvl w:val="0"/>
          <w:numId w:val="26"/>
        </w:numPr>
      </w:pPr>
      <w:r w:rsidRPr="002E3F91">
        <w:t>More creative responses</w:t>
      </w:r>
    </w:p>
    <w:p w14:paraId="6E6B3CE1" w14:textId="77777777" w:rsidR="00A3416E" w:rsidRPr="002E3F91" w:rsidRDefault="00A3416E" w:rsidP="002E3F91">
      <w:pPr>
        <w:pStyle w:val="ListParagraph"/>
        <w:numPr>
          <w:ilvl w:val="1"/>
          <w:numId w:val="26"/>
        </w:numPr>
      </w:pPr>
      <w:r w:rsidRPr="002E3F91">
        <w:t>Digital and mobile services</w:t>
      </w:r>
    </w:p>
    <w:p w14:paraId="230B6DD7" w14:textId="77777777" w:rsidR="00A3416E" w:rsidRPr="002E3F91" w:rsidRDefault="00A3416E" w:rsidP="002E3F91">
      <w:pPr>
        <w:pStyle w:val="ListParagraph"/>
        <w:numPr>
          <w:ilvl w:val="1"/>
          <w:numId w:val="26"/>
        </w:numPr>
      </w:pPr>
      <w:r w:rsidRPr="002E3F91">
        <w:t>Peer support and training</w:t>
      </w:r>
    </w:p>
    <w:p w14:paraId="08818C61" w14:textId="77777777" w:rsidR="00A3416E" w:rsidRPr="002E3F91" w:rsidRDefault="00A3416E" w:rsidP="002E3F91">
      <w:pPr>
        <w:pStyle w:val="ListParagraph"/>
        <w:numPr>
          <w:ilvl w:val="1"/>
          <w:numId w:val="26"/>
        </w:numPr>
      </w:pPr>
      <w:r w:rsidRPr="002E3F91">
        <w:t>Faculty and staff development</w:t>
      </w:r>
    </w:p>
    <w:p w14:paraId="6CF30C59" w14:textId="77777777" w:rsidR="00A3416E" w:rsidRPr="002E3F91" w:rsidRDefault="00A3416E" w:rsidP="002E3F91">
      <w:pPr>
        <w:pStyle w:val="ListParagraph"/>
        <w:numPr>
          <w:ilvl w:val="1"/>
          <w:numId w:val="26"/>
        </w:numPr>
      </w:pPr>
      <w:r w:rsidRPr="002E3F91">
        <w:t>Mental health integration into curriculum</w:t>
      </w:r>
    </w:p>
    <w:p w14:paraId="432DAB7E" w14:textId="77777777" w:rsidR="00A3416E" w:rsidRPr="002E3F91" w:rsidRDefault="00A3416E" w:rsidP="002E3F91">
      <w:pPr>
        <w:pStyle w:val="ListParagraph"/>
        <w:numPr>
          <w:ilvl w:val="1"/>
          <w:numId w:val="26"/>
        </w:numPr>
      </w:pPr>
      <w:r w:rsidRPr="002E3F91">
        <w:t>Holistic wellness programs</w:t>
      </w:r>
    </w:p>
    <w:p w14:paraId="4A18CFAC" w14:textId="77777777" w:rsidR="00A3416E" w:rsidRPr="00A3416E" w:rsidRDefault="00A3416E" w:rsidP="00CD5F4C">
      <w:pPr>
        <w:pStyle w:val="Heading2"/>
      </w:pPr>
      <w:r w:rsidRPr="00A3416E">
        <w:t>Resistance to Focus on Mental Health</w:t>
      </w:r>
    </w:p>
    <w:p w14:paraId="34E3DD97" w14:textId="77777777" w:rsidR="00A3416E" w:rsidRPr="002E3F91" w:rsidRDefault="00A3416E" w:rsidP="002E3F91">
      <w:pPr>
        <w:pStyle w:val="ListParagraph"/>
        <w:numPr>
          <w:ilvl w:val="0"/>
          <w:numId w:val="27"/>
        </w:numPr>
      </w:pPr>
      <w:r w:rsidRPr="002E3F91">
        <w:t>Continued bias against people with mental illness</w:t>
      </w:r>
    </w:p>
    <w:p w14:paraId="24B8B71C" w14:textId="77777777" w:rsidR="00A3416E" w:rsidRPr="002E3F91" w:rsidRDefault="00A3416E" w:rsidP="002E3F91">
      <w:pPr>
        <w:pStyle w:val="ListParagraph"/>
        <w:numPr>
          <w:ilvl w:val="0"/>
          <w:numId w:val="27"/>
        </w:numPr>
      </w:pPr>
      <w:r w:rsidRPr="002E3F91">
        <w:t>Fear of having conversations about mental health</w:t>
      </w:r>
    </w:p>
    <w:p w14:paraId="5D556B10" w14:textId="77777777" w:rsidR="00A3416E" w:rsidRPr="002E3F91" w:rsidRDefault="00A3416E" w:rsidP="002E3F91">
      <w:pPr>
        <w:pStyle w:val="ListParagraph"/>
        <w:numPr>
          <w:ilvl w:val="0"/>
          <w:numId w:val="27"/>
        </w:numPr>
      </w:pPr>
      <w:r w:rsidRPr="002E3F91">
        <w:t>Belief that mental health is not a shared responsibility</w:t>
      </w:r>
    </w:p>
    <w:p w14:paraId="30F92000" w14:textId="77777777" w:rsidR="00A3416E" w:rsidRPr="00A3416E" w:rsidRDefault="00A3416E" w:rsidP="00CD5F4C">
      <w:pPr>
        <w:pStyle w:val="Heading2"/>
      </w:pPr>
      <w:r w:rsidRPr="00A3416E">
        <w:t>Increased Recognition of Neurodiversity</w:t>
      </w:r>
    </w:p>
    <w:p w14:paraId="604D7C03" w14:textId="77777777" w:rsidR="00A3416E" w:rsidRPr="002E3F91" w:rsidRDefault="00A3416E" w:rsidP="002E3F91">
      <w:pPr>
        <w:pStyle w:val="ListParagraph"/>
        <w:numPr>
          <w:ilvl w:val="0"/>
          <w:numId w:val="28"/>
        </w:numPr>
      </w:pPr>
      <w:r w:rsidRPr="002E3F91">
        <w:t xml:space="preserve">Recognition that neurological differences are a natural part of human diversity. </w:t>
      </w:r>
    </w:p>
    <w:p w14:paraId="179B5B08" w14:textId="77777777" w:rsidR="00A3416E" w:rsidRPr="002E3F91" w:rsidRDefault="00A3416E" w:rsidP="002E3F91">
      <w:pPr>
        <w:pStyle w:val="ListParagraph"/>
        <w:numPr>
          <w:ilvl w:val="0"/>
          <w:numId w:val="28"/>
        </w:numPr>
      </w:pPr>
      <w:r w:rsidRPr="002E3F91">
        <w:t>Supports a social justice perspective</w:t>
      </w:r>
    </w:p>
    <w:p w14:paraId="3DFFF083" w14:textId="77777777" w:rsidR="00A3416E" w:rsidRPr="002E3F91" w:rsidRDefault="00A3416E" w:rsidP="002E3F91">
      <w:pPr>
        <w:pStyle w:val="ListParagraph"/>
        <w:numPr>
          <w:ilvl w:val="0"/>
          <w:numId w:val="28"/>
        </w:numPr>
      </w:pPr>
      <w:r w:rsidRPr="002E3F91">
        <w:t>Improved self-esteem</w:t>
      </w:r>
    </w:p>
    <w:p w14:paraId="1EBAAAAF" w14:textId="77777777" w:rsidR="00A3416E" w:rsidRPr="002E3F91" w:rsidRDefault="00A3416E" w:rsidP="002E3F91">
      <w:pPr>
        <w:pStyle w:val="ListParagraph"/>
        <w:numPr>
          <w:ilvl w:val="0"/>
          <w:numId w:val="28"/>
        </w:numPr>
      </w:pPr>
      <w:r w:rsidRPr="002E3F91">
        <w:t>Reduced isolation</w:t>
      </w:r>
    </w:p>
    <w:p w14:paraId="7A32ADEC" w14:textId="77777777" w:rsidR="00A3416E" w:rsidRPr="00A3416E" w:rsidRDefault="00A3416E" w:rsidP="00CD5F4C">
      <w:pPr>
        <w:pStyle w:val="Heading2"/>
      </w:pPr>
      <w:r w:rsidRPr="00A3416E">
        <w:t>Resistance to Neurodiversity Movement</w:t>
      </w:r>
    </w:p>
    <w:p w14:paraId="05473957" w14:textId="77777777" w:rsidR="00A3416E" w:rsidRPr="002E3F91" w:rsidRDefault="00A3416E" w:rsidP="002E3F91">
      <w:pPr>
        <w:pStyle w:val="ListParagraph"/>
        <w:numPr>
          <w:ilvl w:val="0"/>
          <w:numId w:val="29"/>
        </w:numPr>
      </w:pPr>
      <w:r w:rsidRPr="002E3F91">
        <w:t>Continued stigma toward people with autism, ADHD, and learning disabilities</w:t>
      </w:r>
    </w:p>
    <w:p w14:paraId="186F62CC" w14:textId="77777777" w:rsidR="00A3416E" w:rsidRPr="002E3F91" w:rsidRDefault="00A3416E" w:rsidP="002E3F91">
      <w:pPr>
        <w:pStyle w:val="ListParagraph"/>
        <w:numPr>
          <w:ilvl w:val="0"/>
          <w:numId w:val="29"/>
        </w:numPr>
      </w:pPr>
      <w:r w:rsidRPr="002E3F91">
        <w:t>Concerns about unfair advantage</w:t>
      </w:r>
    </w:p>
    <w:p w14:paraId="042DFBB0" w14:textId="77777777" w:rsidR="00A3416E" w:rsidRPr="002E3F91" w:rsidRDefault="00A3416E" w:rsidP="002E3F91">
      <w:pPr>
        <w:pStyle w:val="ListParagraph"/>
        <w:numPr>
          <w:ilvl w:val="0"/>
          <w:numId w:val="29"/>
        </w:numPr>
      </w:pPr>
      <w:r w:rsidRPr="002E3F91">
        <w:t>Concerns that some people with disabilities will be overlooked</w:t>
      </w:r>
    </w:p>
    <w:p w14:paraId="731D3EAA" w14:textId="77777777" w:rsidR="00A3416E" w:rsidRPr="00A3416E" w:rsidRDefault="00A3416E" w:rsidP="002E3F91">
      <w:pPr>
        <w:pStyle w:val="Heading2"/>
      </w:pPr>
      <w:r w:rsidRPr="00A3416E">
        <w:t>Additive Impacts</w:t>
      </w:r>
    </w:p>
    <w:p w14:paraId="43F9F4A5" w14:textId="77777777" w:rsidR="00A3416E" w:rsidRPr="002E3F91" w:rsidRDefault="00A3416E" w:rsidP="002E3F91">
      <w:pPr>
        <w:pStyle w:val="ListParagraph"/>
        <w:numPr>
          <w:ilvl w:val="0"/>
          <w:numId w:val="30"/>
        </w:numPr>
      </w:pPr>
      <w:r w:rsidRPr="002E3F91">
        <w:t>Greater acceptance of neurodiversity</w:t>
      </w:r>
    </w:p>
    <w:p w14:paraId="672B4591" w14:textId="77777777" w:rsidR="00A3416E" w:rsidRPr="002E3F91" w:rsidRDefault="00A3416E" w:rsidP="002E3F91">
      <w:pPr>
        <w:pStyle w:val="ListParagraph"/>
        <w:numPr>
          <w:ilvl w:val="0"/>
          <w:numId w:val="30"/>
        </w:numPr>
      </w:pPr>
      <w:r w:rsidRPr="002E3F91">
        <w:t>Increased recognition of mental health conditions</w:t>
      </w:r>
    </w:p>
    <w:p w14:paraId="0218AD89" w14:textId="77777777" w:rsidR="00A3416E" w:rsidRPr="002E3F91" w:rsidRDefault="00A3416E" w:rsidP="002E3F91">
      <w:pPr>
        <w:pStyle w:val="ListParagraph"/>
        <w:numPr>
          <w:ilvl w:val="0"/>
          <w:numId w:val="30"/>
        </w:numPr>
      </w:pPr>
      <w:r w:rsidRPr="002E3F91">
        <w:t>Reduced burden of documentation requirements</w:t>
      </w:r>
    </w:p>
    <w:p w14:paraId="07C61CCA" w14:textId="77777777" w:rsidR="00A3416E" w:rsidRPr="00A3416E" w:rsidRDefault="00A3416E" w:rsidP="00E266B8">
      <w:pPr>
        <w:pStyle w:val="Heading3"/>
      </w:pPr>
      <w:r w:rsidRPr="00A3416E">
        <w:t>Result:</w:t>
      </w:r>
    </w:p>
    <w:p w14:paraId="564B37D1" w14:textId="77777777" w:rsidR="00A3416E" w:rsidRPr="00E266B8" w:rsidRDefault="00A3416E" w:rsidP="00E266B8">
      <w:pPr>
        <w:pStyle w:val="ListParagraph"/>
        <w:numPr>
          <w:ilvl w:val="0"/>
          <w:numId w:val="31"/>
        </w:numPr>
      </w:pPr>
      <w:r w:rsidRPr="00E266B8">
        <w:t>Increased requests for accommodations</w:t>
      </w:r>
    </w:p>
    <w:p w14:paraId="1EA933DF" w14:textId="77777777" w:rsidR="00A3416E" w:rsidRPr="00A3416E" w:rsidRDefault="00A3416E" w:rsidP="00E266B8">
      <w:pPr>
        <w:pStyle w:val="Heading2"/>
      </w:pPr>
      <w:r w:rsidRPr="00A3416E">
        <w:t>Resistance to More Accommodations Being Granted</w:t>
      </w:r>
    </w:p>
    <w:p w14:paraId="5C37AC3B" w14:textId="77777777" w:rsidR="00A3416E" w:rsidRPr="00E266B8" w:rsidRDefault="00A3416E" w:rsidP="00E266B8">
      <w:pPr>
        <w:pStyle w:val="ListParagraph"/>
        <w:numPr>
          <w:ilvl w:val="0"/>
          <w:numId w:val="31"/>
        </w:numPr>
      </w:pPr>
      <w:r w:rsidRPr="00E266B8">
        <w:t>Concerns about over-accommodation</w:t>
      </w:r>
    </w:p>
    <w:p w14:paraId="5ED73271" w14:textId="77777777" w:rsidR="00A3416E" w:rsidRPr="00E266B8" w:rsidRDefault="00A3416E" w:rsidP="00E266B8">
      <w:pPr>
        <w:pStyle w:val="ListParagraph"/>
        <w:numPr>
          <w:ilvl w:val="0"/>
          <w:numId w:val="31"/>
        </w:numPr>
      </w:pPr>
      <w:r w:rsidRPr="00E266B8">
        <w:t xml:space="preserve">Media narratives such as </w:t>
      </w:r>
      <w:r w:rsidRPr="00E266B8">
        <w:rPr>
          <w:i/>
          <w:iCs/>
        </w:rPr>
        <w:t>Accommodation Nation</w:t>
      </w:r>
    </w:p>
    <w:p w14:paraId="00B6FF2F" w14:textId="77777777" w:rsidR="00A3416E" w:rsidRPr="00E266B8" w:rsidRDefault="00A3416E" w:rsidP="00E266B8">
      <w:pPr>
        <w:pStyle w:val="ListParagraph"/>
        <w:numPr>
          <w:ilvl w:val="0"/>
          <w:numId w:val="31"/>
        </w:numPr>
      </w:pPr>
      <w:r w:rsidRPr="00E266B8">
        <w:t>Selective or misleading use of research</w:t>
      </w:r>
    </w:p>
    <w:p w14:paraId="1110C6CB" w14:textId="77777777" w:rsidR="00E266B8" w:rsidRDefault="00E266B8">
      <w:pPr>
        <w:rPr>
          <w:rFonts w:ascii="Helvetica" w:hAnsi="Helvetica"/>
        </w:rPr>
      </w:pPr>
      <w:r>
        <w:rPr>
          <w:rFonts w:ascii="Helvetica" w:hAnsi="Helvetica"/>
        </w:rPr>
        <w:br w:type="page"/>
      </w:r>
    </w:p>
    <w:p w14:paraId="0768514B" w14:textId="530C11B9" w:rsidR="00A3416E" w:rsidRPr="00A3416E" w:rsidRDefault="00A3416E" w:rsidP="00E266B8">
      <w:pPr>
        <w:pStyle w:val="Heading2"/>
      </w:pPr>
      <w:r w:rsidRPr="00A3416E">
        <w:lastRenderedPageBreak/>
        <w:t>Guzman Quote</w:t>
      </w:r>
    </w:p>
    <w:p w14:paraId="48036BF6" w14:textId="77777777" w:rsidR="00A3416E" w:rsidRPr="00E266B8" w:rsidRDefault="00A3416E" w:rsidP="00A3416E">
      <w:pPr>
        <w:rPr>
          <w:rFonts w:ascii="Helvetica" w:hAnsi="Helvetica"/>
        </w:rPr>
      </w:pPr>
      <w:r w:rsidRPr="00E266B8">
        <w:rPr>
          <w:rFonts w:ascii="Helvetica" w:hAnsi="Helvetica"/>
        </w:rPr>
        <w:t>“People are always concerned about accommodations giving me an unfair advantage. I never hear them express concern about nondisabled people having an unfair advantage over me.”</w:t>
      </w:r>
    </w:p>
    <w:p w14:paraId="465186CF" w14:textId="77777777" w:rsidR="00A3416E" w:rsidRPr="00A3416E" w:rsidRDefault="00A3416E" w:rsidP="00A3416E">
      <w:pPr>
        <w:rPr>
          <w:rFonts w:ascii="Helvetica" w:hAnsi="Helvetica"/>
        </w:rPr>
      </w:pPr>
      <w:r w:rsidRPr="00A3416E">
        <w:rPr>
          <w:rFonts w:ascii="Helvetica" w:hAnsi="Helvetica"/>
        </w:rPr>
        <w:t>Alberto Guzman</w:t>
      </w:r>
      <w:r w:rsidRPr="00A3416E">
        <w:rPr>
          <w:rFonts w:ascii="Helvetica" w:hAnsi="Helvetica"/>
        </w:rPr>
        <w:br/>
        <w:t>Disability Activist and Disability Studies Scholar</w:t>
      </w:r>
    </w:p>
    <w:p w14:paraId="40AD8B8A" w14:textId="77777777" w:rsidR="00A3416E" w:rsidRPr="00A3416E" w:rsidRDefault="00A3416E" w:rsidP="00E266B8">
      <w:pPr>
        <w:pStyle w:val="Heading2"/>
      </w:pPr>
      <w:r w:rsidRPr="00A3416E">
        <w:t>How Do We Support the Trends Toward a More Accessible Future?</w:t>
      </w:r>
    </w:p>
    <w:p w14:paraId="5CCF0CE4" w14:textId="77777777" w:rsidR="00A3416E" w:rsidRPr="00A3416E" w:rsidRDefault="00A3416E" w:rsidP="00E266B8">
      <w:pPr>
        <w:pStyle w:val="Heading2"/>
      </w:pPr>
      <w:r w:rsidRPr="00A3416E">
        <w:t>Rehabilitation professionals can:</w:t>
      </w:r>
    </w:p>
    <w:p w14:paraId="0E2E65EA" w14:textId="77777777" w:rsidR="00A3416E" w:rsidRPr="00A3416E" w:rsidRDefault="00A3416E" w:rsidP="00A3416E">
      <w:pPr>
        <w:numPr>
          <w:ilvl w:val="0"/>
          <w:numId w:val="9"/>
        </w:numPr>
        <w:rPr>
          <w:rFonts w:ascii="Helvetica" w:hAnsi="Helvetica"/>
        </w:rPr>
      </w:pPr>
      <w:r w:rsidRPr="00A3416E">
        <w:rPr>
          <w:rFonts w:ascii="Helvetica" w:hAnsi="Helvetica"/>
        </w:rPr>
        <w:t>Help students find colleges and universities that are committed to disability inclusion.</w:t>
      </w:r>
    </w:p>
    <w:p w14:paraId="250888BE" w14:textId="77777777" w:rsidR="00A3416E" w:rsidRPr="00A3416E" w:rsidRDefault="00A3416E" w:rsidP="00A3416E">
      <w:pPr>
        <w:numPr>
          <w:ilvl w:val="0"/>
          <w:numId w:val="9"/>
        </w:numPr>
        <w:rPr>
          <w:rFonts w:ascii="Helvetica" w:hAnsi="Helvetica"/>
        </w:rPr>
      </w:pPr>
      <w:r w:rsidRPr="00A3416E">
        <w:rPr>
          <w:rFonts w:ascii="Helvetica" w:hAnsi="Helvetica"/>
        </w:rPr>
        <w:t>Encourage students to “interview” disability resource offices before choosing a college.</w:t>
      </w:r>
    </w:p>
    <w:p w14:paraId="5372A67B" w14:textId="77777777" w:rsidR="00A3416E" w:rsidRPr="00A3416E" w:rsidRDefault="00A3416E" w:rsidP="00A3416E">
      <w:pPr>
        <w:numPr>
          <w:ilvl w:val="0"/>
          <w:numId w:val="9"/>
        </w:numPr>
        <w:rPr>
          <w:rFonts w:ascii="Helvetica" w:hAnsi="Helvetica"/>
        </w:rPr>
      </w:pPr>
      <w:r w:rsidRPr="00A3416E">
        <w:rPr>
          <w:rFonts w:ascii="Helvetica" w:hAnsi="Helvetica"/>
        </w:rPr>
        <w:t>Encourage students to talk to other students with disabilities about their college experiences.</w:t>
      </w:r>
    </w:p>
    <w:p w14:paraId="7069A522" w14:textId="77777777" w:rsidR="00A3416E" w:rsidRPr="00A3416E" w:rsidRDefault="00A3416E" w:rsidP="00E266B8">
      <w:pPr>
        <w:pStyle w:val="Heading2"/>
      </w:pPr>
      <w:r w:rsidRPr="00A3416E">
        <w:t>Mental health providers can:</w:t>
      </w:r>
    </w:p>
    <w:p w14:paraId="1FF0EB23" w14:textId="77777777" w:rsidR="00A3416E" w:rsidRPr="00A3416E" w:rsidRDefault="00A3416E" w:rsidP="00A3416E">
      <w:pPr>
        <w:numPr>
          <w:ilvl w:val="0"/>
          <w:numId w:val="11"/>
        </w:numPr>
        <w:rPr>
          <w:rFonts w:ascii="Helvetica" w:hAnsi="Helvetica"/>
        </w:rPr>
      </w:pPr>
      <w:r w:rsidRPr="00A3416E">
        <w:rPr>
          <w:rFonts w:ascii="Helvetica" w:hAnsi="Helvetica"/>
        </w:rPr>
        <w:t xml:space="preserve">Develop and/or promote nonspecialist approaches to mental health support. </w:t>
      </w:r>
    </w:p>
    <w:p w14:paraId="787952D6" w14:textId="77777777" w:rsidR="00A3416E" w:rsidRPr="00A3416E" w:rsidRDefault="00A3416E" w:rsidP="00A3416E">
      <w:pPr>
        <w:numPr>
          <w:ilvl w:val="0"/>
          <w:numId w:val="11"/>
        </w:numPr>
        <w:rPr>
          <w:rFonts w:ascii="Helvetica" w:hAnsi="Helvetica"/>
        </w:rPr>
      </w:pPr>
      <w:r w:rsidRPr="00A3416E">
        <w:rPr>
          <w:rFonts w:ascii="Helvetica" w:hAnsi="Helvetica"/>
        </w:rPr>
        <w:t xml:space="preserve">Use stepped-care approaches to mental health services. </w:t>
      </w:r>
    </w:p>
    <w:p w14:paraId="616BD3A0" w14:textId="77777777" w:rsidR="00A3416E" w:rsidRPr="00A3416E" w:rsidRDefault="00A3416E" w:rsidP="00A3416E">
      <w:pPr>
        <w:numPr>
          <w:ilvl w:val="0"/>
          <w:numId w:val="11"/>
        </w:numPr>
        <w:rPr>
          <w:rFonts w:ascii="Helvetica" w:hAnsi="Helvetica"/>
        </w:rPr>
      </w:pPr>
      <w:r w:rsidRPr="00A3416E">
        <w:rPr>
          <w:rFonts w:ascii="Helvetica" w:hAnsi="Helvetica"/>
        </w:rPr>
        <w:t>Mentor nonspecialists who want to be peer leaders or provide peer training on college campuses.</w:t>
      </w:r>
    </w:p>
    <w:p w14:paraId="00A292F2" w14:textId="77777777" w:rsidR="00A3416E" w:rsidRPr="00A3416E" w:rsidRDefault="00A3416E" w:rsidP="00E266B8">
      <w:pPr>
        <w:pStyle w:val="Heading2"/>
      </w:pPr>
      <w:r w:rsidRPr="00A3416E">
        <w:t>Disability resource professionals in higher education can:</w:t>
      </w:r>
    </w:p>
    <w:p w14:paraId="77EBFE04" w14:textId="77777777" w:rsidR="00A3416E" w:rsidRPr="00A3416E" w:rsidRDefault="00A3416E" w:rsidP="00A3416E">
      <w:pPr>
        <w:numPr>
          <w:ilvl w:val="0"/>
          <w:numId w:val="13"/>
        </w:numPr>
        <w:rPr>
          <w:rFonts w:ascii="Helvetica" w:hAnsi="Helvetica"/>
        </w:rPr>
      </w:pPr>
      <w:r w:rsidRPr="00A3416E">
        <w:rPr>
          <w:rFonts w:ascii="Helvetica" w:hAnsi="Helvetica"/>
        </w:rPr>
        <w:t>Work to improve access proactively.</w:t>
      </w:r>
    </w:p>
    <w:p w14:paraId="337CD0D2" w14:textId="77777777" w:rsidR="00A3416E" w:rsidRPr="00A3416E" w:rsidRDefault="00A3416E" w:rsidP="00A3416E">
      <w:pPr>
        <w:numPr>
          <w:ilvl w:val="0"/>
          <w:numId w:val="13"/>
        </w:numPr>
        <w:rPr>
          <w:rFonts w:ascii="Helvetica" w:hAnsi="Helvetica"/>
        </w:rPr>
      </w:pPr>
      <w:r w:rsidRPr="00A3416E">
        <w:rPr>
          <w:rFonts w:ascii="Helvetica" w:hAnsi="Helvetica"/>
        </w:rPr>
        <w:t>Ensure policies and practices reduce the burden on students to the extent possible.</w:t>
      </w:r>
    </w:p>
    <w:p w14:paraId="5663E6C6" w14:textId="77777777" w:rsidR="00A3416E" w:rsidRPr="00A3416E" w:rsidRDefault="00A3416E" w:rsidP="00A3416E">
      <w:pPr>
        <w:numPr>
          <w:ilvl w:val="0"/>
          <w:numId w:val="13"/>
        </w:numPr>
        <w:rPr>
          <w:rFonts w:ascii="Helvetica" w:hAnsi="Helvetica"/>
        </w:rPr>
      </w:pPr>
      <w:r w:rsidRPr="00A3416E">
        <w:rPr>
          <w:rFonts w:ascii="Helvetica" w:hAnsi="Helvetica"/>
        </w:rPr>
        <w:t>Build skills for responding to faculty and administrators who question accommodations and inclusive practices.</w:t>
      </w:r>
    </w:p>
    <w:p w14:paraId="519915A4" w14:textId="77777777" w:rsidR="00A3416E" w:rsidRPr="00A3416E" w:rsidRDefault="00A3416E" w:rsidP="00E266B8">
      <w:pPr>
        <w:pStyle w:val="Heading2"/>
      </w:pPr>
      <w:r w:rsidRPr="00A3416E">
        <w:t>We all can:</w:t>
      </w:r>
    </w:p>
    <w:p w14:paraId="78E01B00" w14:textId="77777777" w:rsidR="00A3416E" w:rsidRPr="00A3416E" w:rsidRDefault="00A3416E" w:rsidP="00A3416E">
      <w:pPr>
        <w:numPr>
          <w:ilvl w:val="0"/>
          <w:numId w:val="15"/>
        </w:numPr>
        <w:rPr>
          <w:rFonts w:ascii="Helvetica" w:hAnsi="Helvetica"/>
        </w:rPr>
      </w:pPr>
      <w:r w:rsidRPr="00A3416E">
        <w:rPr>
          <w:rFonts w:ascii="Helvetica" w:hAnsi="Helvetica"/>
        </w:rPr>
        <w:t xml:space="preserve">Promote and represent disability as a natural part of human variation. </w:t>
      </w:r>
    </w:p>
    <w:p w14:paraId="4878DAD1" w14:textId="77777777" w:rsidR="00A3416E" w:rsidRPr="00A3416E" w:rsidRDefault="00A3416E" w:rsidP="00A3416E">
      <w:pPr>
        <w:numPr>
          <w:ilvl w:val="0"/>
          <w:numId w:val="15"/>
        </w:numPr>
        <w:rPr>
          <w:rFonts w:ascii="Helvetica" w:hAnsi="Helvetica"/>
        </w:rPr>
      </w:pPr>
      <w:r w:rsidRPr="00A3416E">
        <w:rPr>
          <w:rFonts w:ascii="Helvetica" w:hAnsi="Helvetica"/>
        </w:rPr>
        <w:t>Make sure we model accessible design in all we do.</w:t>
      </w:r>
    </w:p>
    <w:p w14:paraId="5F6F5B84" w14:textId="77777777" w:rsidR="00A3416E" w:rsidRPr="00A3416E" w:rsidRDefault="00A3416E" w:rsidP="00A3416E">
      <w:pPr>
        <w:numPr>
          <w:ilvl w:val="0"/>
          <w:numId w:val="15"/>
        </w:numPr>
        <w:rPr>
          <w:rFonts w:ascii="Helvetica" w:hAnsi="Helvetica"/>
        </w:rPr>
      </w:pPr>
      <w:r w:rsidRPr="00A3416E">
        <w:rPr>
          <w:rFonts w:ascii="Helvetica" w:hAnsi="Helvetica"/>
        </w:rPr>
        <w:t>Listen to the experiences and wisdom of Disability activists.</w:t>
      </w:r>
    </w:p>
    <w:p w14:paraId="4E16BDC1" w14:textId="77777777" w:rsidR="00A3416E" w:rsidRPr="00A3416E" w:rsidRDefault="00A3416E" w:rsidP="00E266B8">
      <w:pPr>
        <w:pStyle w:val="Heading2"/>
      </w:pPr>
      <w:r w:rsidRPr="00A3416E">
        <w:lastRenderedPageBreak/>
        <w:t>Girma Quote</w:t>
      </w:r>
    </w:p>
    <w:p w14:paraId="597A770B" w14:textId="77777777" w:rsidR="00A3416E" w:rsidRPr="00E266B8" w:rsidRDefault="00A3416E" w:rsidP="00A3416E">
      <w:pPr>
        <w:rPr>
          <w:rFonts w:ascii="Helvetica" w:hAnsi="Helvetica"/>
        </w:rPr>
      </w:pPr>
      <w:r w:rsidRPr="00E266B8">
        <w:rPr>
          <w:rFonts w:ascii="Helvetica" w:hAnsi="Helvetica"/>
        </w:rPr>
        <w:t>“Communities designed with just one kind of person in mind isolate those of us defying our narrow definition of personhood.”</w:t>
      </w:r>
    </w:p>
    <w:p w14:paraId="4A35CA58" w14:textId="77777777" w:rsidR="00A3416E" w:rsidRPr="00A3416E" w:rsidRDefault="00A3416E" w:rsidP="00A3416E">
      <w:pPr>
        <w:rPr>
          <w:rFonts w:ascii="Helvetica" w:hAnsi="Helvetica"/>
        </w:rPr>
      </w:pPr>
      <w:r w:rsidRPr="00A3416E">
        <w:rPr>
          <w:rFonts w:ascii="Helvetica" w:hAnsi="Helvetica"/>
        </w:rPr>
        <w:t>Haben Girma</w:t>
      </w:r>
      <w:r w:rsidRPr="00A3416E">
        <w:rPr>
          <w:rFonts w:ascii="Helvetica" w:hAnsi="Helvetica"/>
        </w:rPr>
        <w:br/>
        <w:t>Lawyer, Disability rights activist</w:t>
      </w:r>
    </w:p>
    <w:p w14:paraId="0CA07AA6" w14:textId="77777777" w:rsidR="00A3416E" w:rsidRPr="00A3416E" w:rsidRDefault="00A3416E" w:rsidP="00E266B8">
      <w:pPr>
        <w:pStyle w:val="Heading2"/>
      </w:pPr>
      <w:r w:rsidRPr="00A3416E">
        <w:t>How Will We Respond?</w:t>
      </w:r>
    </w:p>
    <w:p w14:paraId="7447EBC0" w14:textId="1FD5BDF4" w:rsidR="00A3416E" w:rsidRPr="00A3416E" w:rsidRDefault="00A3416E" w:rsidP="00A3416E">
      <w:pPr>
        <w:rPr>
          <w:rFonts w:ascii="Helvetica" w:hAnsi="Helvetica"/>
        </w:rPr>
      </w:pPr>
      <w:r w:rsidRPr="00A3416E">
        <w:rPr>
          <w:rFonts w:ascii="Helvetica" w:hAnsi="Helvetica"/>
        </w:rPr>
        <w:t>The future of access depends on all of us.</w:t>
      </w:r>
      <w:r w:rsidRPr="00A3416E">
        <w:rPr>
          <w:rFonts w:ascii="Helvetica" w:hAnsi="Helvetica"/>
        </w:rPr>
        <w:br/>
        <w:t>Will we give in to resistance, or will we continue pushing toward greater access, inclusion, and opportunity?</w:t>
      </w:r>
    </w:p>
    <w:p w14:paraId="062C16CB" w14:textId="77777777" w:rsidR="00A3416E" w:rsidRPr="00A3416E" w:rsidRDefault="00A3416E" w:rsidP="00C206A7">
      <w:pPr>
        <w:pStyle w:val="Heading2"/>
      </w:pPr>
      <w:r w:rsidRPr="00A3416E">
        <w:t>Global Accessibility Awareness Day!</w:t>
      </w:r>
    </w:p>
    <w:p w14:paraId="64732EC1" w14:textId="77777777" w:rsidR="00A3416E" w:rsidRPr="00A3416E" w:rsidRDefault="00A3416E" w:rsidP="00A3416E">
      <w:pPr>
        <w:rPr>
          <w:rFonts w:ascii="Helvetica" w:hAnsi="Helvetica"/>
        </w:rPr>
      </w:pPr>
      <w:r w:rsidRPr="00A3416E">
        <w:rPr>
          <w:rFonts w:ascii="Helvetica" w:hAnsi="Helvetica"/>
        </w:rPr>
        <w:t>The perfect day to commit to creating a more accessible world…together.</w:t>
      </w:r>
    </w:p>
    <w:p w14:paraId="31D5871E" w14:textId="77777777" w:rsidR="00A3416E" w:rsidRPr="00A3416E" w:rsidRDefault="00A3416E" w:rsidP="00A3416E">
      <w:pPr>
        <w:pStyle w:val="Heading2"/>
        <w:rPr>
          <w:rFonts w:ascii="Helvetica" w:hAnsi="Helvetica"/>
        </w:rPr>
      </w:pPr>
      <w:r w:rsidRPr="00A3416E">
        <w:rPr>
          <w:rFonts w:ascii="Helvetica" w:hAnsi="Helvetica"/>
        </w:rPr>
        <w:t>Contact Me</w:t>
      </w:r>
    </w:p>
    <w:p w14:paraId="67AD5E0A" w14:textId="36C1EEFC" w:rsidR="00A3416E" w:rsidRPr="00A3416E" w:rsidRDefault="00A3416E" w:rsidP="00A3416E">
      <w:pPr>
        <w:rPr>
          <w:rFonts w:ascii="Helvetica" w:hAnsi="Helvetica"/>
        </w:rPr>
      </w:pPr>
      <w:r w:rsidRPr="00C206A7">
        <w:rPr>
          <w:rFonts w:ascii="Helvetica" w:hAnsi="Helvetica"/>
        </w:rPr>
        <w:t>Melanie Thornton</w:t>
      </w:r>
      <w:r w:rsidRPr="00C206A7">
        <w:rPr>
          <w:rFonts w:ascii="Helvetica" w:hAnsi="Helvetica"/>
        </w:rPr>
        <w:br/>
      </w:r>
      <w:r w:rsidRPr="00A3416E">
        <w:rPr>
          <w:rFonts w:ascii="Helvetica" w:hAnsi="Helvetica"/>
        </w:rPr>
        <w:t>Digital Access Consultant</w:t>
      </w:r>
      <w:r w:rsidRPr="00A3416E">
        <w:rPr>
          <w:rFonts w:ascii="Helvetica" w:hAnsi="Helvetica"/>
        </w:rPr>
        <w:br/>
        <w:t>Director, Initiatives on Advancing Access for People with Disabilities</w:t>
      </w:r>
      <w:r w:rsidRPr="00A3416E">
        <w:rPr>
          <w:rFonts w:ascii="Helvetica" w:hAnsi="Helvetica"/>
        </w:rPr>
        <w:br/>
        <w:t>University of Arkansas Partners</w:t>
      </w:r>
    </w:p>
    <w:p w14:paraId="00FDA52A" w14:textId="77777777" w:rsidR="00A3416E" w:rsidRPr="00A3416E" w:rsidRDefault="00A3416E" w:rsidP="00A3416E">
      <w:pPr>
        <w:rPr>
          <w:rFonts w:ascii="Helvetica" w:hAnsi="Helvetica"/>
        </w:rPr>
      </w:pPr>
      <w:r w:rsidRPr="00A3416E">
        <w:rPr>
          <w:rFonts w:ascii="Helvetica" w:hAnsi="Helvetica"/>
        </w:rPr>
        <w:t>Email: mthornt@uark.edu</w:t>
      </w:r>
    </w:p>
    <w:p w14:paraId="59CBB0F4" w14:textId="77777777" w:rsidR="00AF5740" w:rsidRPr="00A3416E" w:rsidRDefault="00AF5740">
      <w:pPr>
        <w:rPr>
          <w:rFonts w:ascii="Helvetica" w:hAnsi="Helvetica"/>
        </w:rPr>
      </w:pPr>
    </w:p>
    <w:sectPr w:rsidR="00AF5740" w:rsidRPr="00A341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565D"/>
    <w:multiLevelType w:val="hybridMultilevel"/>
    <w:tmpl w:val="E02E00CE"/>
    <w:lvl w:ilvl="0" w:tplc="3734391A">
      <w:start w:val="1"/>
      <w:numFmt w:val="bullet"/>
      <w:lvlText w:val="•"/>
      <w:lvlJc w:val="left"/>
      <w:pPr>
        <w:tabs>
          <w:tab w:val="num" w:pos="720"/>
        </w:tabs>
        <w:ind w:left="720" w:hanging="360"/>
      </w:pPr>
      <w:rPr>
        <w:rFonts w:ascii="Arial" w:hAnsi="Arial" w:hint="default"/>
      </w:rPr>
    </w:lvl>
    <w:lvl w:ilvl="1" w:tplc="1F00B5FE" w:tentative="1">
      <w:start w:val="1"/>
      <w:numFmt w:val="bullet"/>
      <w:lvlText w:val="•"/>
      <w:lvlJc w:val="left"/>
      <w:pPr>
        <w:tabs>
          <w:tab w:val="num" w:pos="1440"/>
        </w:tabs>
        <w:ind w:left="1440" w:hanging="360"/>
      </w:pPr>
      <w:rPr>
        <w:rFonts w:ascii="Arial" w:hAnsi="Arial" w:hint="default"/>
      </w:rPr>
    </w:lvl>
    <w:lvl w:ilvl="2" w:tplc="7E225A2C" w:tentative="1">
      <w:start w:val="1"/>
      <w:numFmt w:val="bullet"/>
      <w:lvlText w:val="•"/>
      <w:lvlJc w:val="left"/>
      <w:pPr>
        <w:tabs>
          <w:tab w:val="num" w:pos="2160"/>
        </w:tabs>
        <w:ind w:left="2160" w:hanging="360"/>
      </w:pPr>
      <w:rPr>
        <w:rFonts w:ascii="Arial" w:hAnsi="Arial" w:hint="default"/>
      </w:rPr>
    </w:lvl>
    <w:lvl w:ilvl="3" w:tplc="B4FEE518" w:tentative="1">
      <w:start w:val="1"/>
      <w:numFmt w:val="bullet"/>
      <w:lvlText w:val="•"/>
      <w:lvlJc w:val="left"/>
      <w:pPr>
        <w:tabs>
          <w:tab w:val="num" w:pos="2880"/>
        </w:tabs>
        <w:ind w:left="2880" w:hanging="360"/>
      </w:pPr>
      <w:rPr>
        <w:rFonts w:ascii="Arial" w:hAnsi="Arial" w:hint="default"/>
      </w:rPr>
    </w:lvl>
    <w:lvl w:ilvl="4" w:tplc="54549DCA" w:tentative="1">
      <w:start w:val="1"/>
      <w:numFmt w:val="bullet"/>
      <w:lvlText w:val="•"/>
      <w:lvlJc w:val="left"/>
      <w:pPr>
        <w:tabs>
          <w:tab w:val="num" w:pos="3600"/>
        </w:tabs>
        <w:ind w:left="3600" w:hanging="360"/>
      </w:pPr>
      <w:rPr>
        <w:rFonts w:ascii="Arial" w:hAnsi="Arial" w:hint="default"/>
      </w:rPr>
    </w:lvl>
    <w:lvl w:ilvl="5" w:tplc="C0C27212" w:tentative="1">
      <w:start w:val="1"/>
      <w:numFmt w:val="bullet"/>
      <w:lvlText w:val="•"/>
      <w:lvlJc w:val="left"/>
      <w:pPr>
        <w:tabs>
          <w:tab w:val="num" w:pos="4320"/>
        </w:tabs>
        <w:ind w:left="4320" w:hanging="360"/>
      </w:pPr>
      <w:rPr>
        <w:rFonts w:ascii="Arial" w:hAnsi="Arial" w:hint="default"/>
      </w:rPr>
    </w:lvl>
    <w:lvl w:ilvl="6" w:tplc="B732A144" w:tentative="1">
      <w:start w:val="1"/>
      <w:numFmt w:val="bullet"/>
      <w:lvlText w:val="•"/>
      <w:lvlJc w:val="left"/>
      <w:pPr>
        <w:tabs>
          <w:tab w:val="num" w:pos="5040"/>
        </w:tabs>
        <w:ind w:left="5040" w:hanging="360"/>
      </w:pPr>
      <w:rPr>
        <w:rFonts w:ascii="Arial" w:hAnsi="Arial" w:hint="default"/>
      </w:rPr>
    </w:lvl>
    <w:lvl w:ilvl="7" w:tplc="14B84976" w:tentative="1">
      <w:start w:val="1"/>
      <w:numFmt w:val="bullet"/>
      <w:lvlText w:val="•"/>
      <w:lvlJc w:val="left"/>
      <w:pPr>
        <w:tabs>
          <w:tab w:val="num" w:pos="5760"/>
        </w:tabs>
        <w:ind w:left="5760" w:hanging="360"/>
      </w:pPr>
      <w:rPr>
        <w:rFonts w:ascii="Arial" w:hAnsi="Arial" w:hint="default"/>
      </w:rPr>
    </w:lvl>
    <w:lvl w:ilvl="8" w:tplc="8A2C42D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BCF41BC"/>
    <w:multiLevelType w:val="hybridMultilevel"/>
    <w:tmpl w:val="2968F222"/>
    <w:lvl w:ilvl="0" w:tplc="928220E8">
      <w:start w:val="1"/>
      <w:numFmt w:val="bullet"/>
      <w:lvlText w:val="•"/>
      <w:lvlJc w:val="left"/>
      <w:pPr>
        <w:tabs>
          <w:tab w:val="num" w:pos="720"/>
        </w:tabs>
        <w:ind w:left="720" w:hanging="360"/>
      </w:pPr>
      <w:rPr>
        <w:rFonts w:ascii="Arial" w:hAnsi="Arial" w:hint="default"/>
      </w:rPr>
    </w:lvl>
    <w:lvl w:ilvl="1" w:tplc="CC9C0688" w:tentative="1">
      <w:start w:val="1"/>
      <w:numFmt w:val="bullet"/>
      <w:lvlText w:val="•"/>
      <w:lvlJc w:val="left"/>
      <w:pPr>
        <w:tabs>
          <w:tab w:val="num" w:pos="1440"/>
        </w:tabs>
        <w:ind w:left="1440" w:hanging="360"/>
      </w:pPr>
      <w:rPr>
        <w:rFonts w:ascii="Arial" w:hAnsi="Arial" w:hint="default"/>
      </w:rPr>
    </w:lvl>
    <w:lvl w:ilvl="2" w:tplc="0CD6BFA6" w:tentative="1">
      <w:start w:val="1"/>
      <w:numFmt w:val="bullet"/>
      <w:lvlText w:val="•"/>
      <w:lvlJc w:val="left"/>
      <w:pPr>
        <w:tabs>
          <w:tab w:val="num" w:pos="2160"/>
        </w:tabs>
        <w:ind w:left="2160" w:hanging="360"/>
      </w:pPr>
      <w:rPr>
        <w:rFonts w:ascii="Arial" w:hAnsi="Arial" w:hint="default"/>
      </w:rPr>
    </w:lvl>
    <w:lvl w:ilvl="3" w:tplc="C80AD9BC" w:tentative="1">
      <w:start w:val="1"/>
      <w:numFmt w:val="bullet"/>
      <w:lvlText w:val="•"/>
      <w:lvlJc w:val="left"/>
      <w:pPr>
        <w:tabs>
          <w:tab w:val="num" w:pos="2880"/>
        </w:tabs>
        <w:ind w:left="2880" w:hanging="360"/>
      </w:pPr>
      <w:rPr>
        <w:rFonts w:ascii="Arial" w:hAnsi="Arial" w:hint="default"/>
      </w:rPr>
    </w:lvl>
    <w:lvl w:ilvl="4" w:tplc="9758BA6A" w:tentative="1">
      <w:start w:val="1"/>
      <w:numFmt w:val="bullet"/>
      <w:lvlText w:val="•"/>
      <w:lvlJc w:val="left"/>
      <w:pPr>
        <w:tabs>
          <w:tab w:val="num" w:pos="3600"/>
        </w:tabs>
        <w:ind w:left="3600" w:hanging="360"/>
      </w:pPr>
      <w:rPr>
        <w:rFonts w:ascii="Arial" w:hAnsi="Arial" w:hint="default"/>
      </w:rPr>
    </w:lvl>
    <w:lvl w:ilvl="5" w:tplc="0584DB38" w:tentative="1">
      <w:start w:val="1"/>
      <w:numFmt w:val="bullet"/>
      <w:lvlText w:val="•"/>
      <w:lvlJc w:val="left"/>
      <w:pPr>
        <w:tabs>
          <w:tab w:val="num" w:pos="4320"/>
        </w:tabs>
        <w:ind w:left="4320" w:hanging="360"/>
      </w:pPr>
      <w:rPr>
        <w:rFonts w:ascii="Arial" w:hAnsi="Arial" w:hint="default"/>
      </w:rPr>
    </w:lvl>
    <w:lvl w:ilvl="6" w:tplc="78AA9134" w:tentative="1">
      <w:start w:val="1"/>
      <w:numFmt w:val="bullet"/>
      <w:lvlText w:val="•"/>
      <w:lvlJc w:val="left"/>
      <w:pPr>
        <w:tabs>
          <w:tab w:val="num" w:pos="5040"/>
        </w:tabs>
        <w:ind w:left="5040" w:hanging="360"/>
      </w:pPr>
      <w:rPr>
        <w:rFonts w:ascii="Arial" w:hAnsi="Arial" w:hint="default"/>
      </w:rPr>
    </w:lvl>
    <w:lvl w:ilvl="7" w:tplc="DADEF656" w:tentative="1">
      <w:start w:val="1"/>
      <w:numFmt w:val="bullet"/>
      <w:lvlText w:val="•"/>
      <w:lvlJc w:val="left"/>
      <w:pPr>
        <w:tabs>
          <w:tab w:val="num" w:pos="5760"/>
        </w:tabs>
        <w:ind w:left="5760" w:hanging="360"/>
      </w:pPr>
      <w:rPr>
        <w:rFonts w:ascii="Arial" w:hAnsi="Arial" w:hint="default"/>
      </w:rPr>
    </w:lvl>
    <w:lvl w:ilvl="8" w:tplc="E7C0681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0E16E4"/>
    <w:multiLevelType w:val="hybridMultilevel"/>
    <w:tmpl w:val="A6C2CE40"/>
    <w:lvl w:ilvl="0" w:tplc="E69A3F3A">
      <w:start w:val="1"/>
      <w:numFmt w:val="bullet"/>
      <w:lvlText w:val="•"/>
      <w:lvlJc w:val="left"/>
      <w:pPr>
        <w:tabs>
          <w:tab w:val="num" w:pos="720"/>
        </w:tabs>
        <w:ind w:left="720" w:hanging="360"/>
      </w:pPr>
      <w:rPr>
        <w:rFonts w:ascii="Arial" w:hAnsi="Arial" w:hint="default"/>
      </w:rPr>
    </w:lvl>
    <w:lvl w:ilvl="1" w:tplc="1110E95C" w:tentative="1">
      <w:start w:val="1"/>
      <w:numFmt w:val="bullet"/>
      <w:lvlText w:val="•"/>
      <w:lvlJc w:val="left"/>
      <w:pPr>
        <w:tabs>
          <w:tab w:val="num" w:pos="1440"/>
        </w:tabs>
        <w:ind w:left="1440" w:hanging="360"/>
      </w:pPr>
      <w:rPr>
        <w:rFonts w:ascii="Arial" w:hAnsi="Arial" w:hint="default"/>
      </w:rPr>
    </w:lvl>
    <w:lvl w:ilvl="2" w:tplc="ED822D18" w:tentative="1">
      <w:start w:val="1"/>
      <w:numFmt w:val="bullet"/>
      <w:lvlText w:val="•"/>
      <w:lvlJc w:val="left"/>
      <w:pPr>
        <w:tabs>
          <w:tab w:val="num" w:pos="2160"/>
        </w:tabs>
        <w:ind w:left="2160" w:hanging="360"/>
      </w:pPr>
      <w:rPr>
        <w:rFonts w:ascii="Arial" w:hAnsi="Arial" w:hint="default"/>
      </w:rPr>
    </w:lvl>
    <w:lvl w:ilvl="3" w:tplc="5928ADB8" w:tentative="1">
      <w:start w:val="1"/>
      <w:numFmt w:val="bullet"/>
      <w:lvlText w:val="•"/>
      <w:lvlJc w:val="left"/>
      <w:pPr>
        <w:tabs>
          <w:tab w:val="num" w:pos="2880"/>
        </w:tabs>
        <w:ind w:left="2880" w:hanging="360"/>
      </w:pPr>
      <w:rPr>
        <w:rFonts w:ascii="Arial" w:hAnsi="Arial" w:hint="default"/>
      </w:rPr>
    </w:lvl>
    <w:lvl w:ilvl="4" w:tplc="1FCE80EA" w:tentative="1">
      <w:start w:val="1"/>
      <w:numFmt w:val="bullet"/>
      <w:lvlText w:val="•"/>
      <w:lvlJc w:val="left"/>
      <w:pPr>
        <w:tabs>
          <w:tab w:val="num" w:pos="3600"/>
        </w:tabs>
        <w:ind w:left="3600" w:hanging="360"/>
      </w:pPr>
      <w:rPr>
        <w:rFonts w:ascii="Arial" w:hAnsi="Arial" w:hint="default"/>
      </w:rPr>
    </w:lvl>
    <w:lvl w:ilvl="5" w:tplc="1FD46FB8" w:tentative="1">
      <w:start w:val="1"/>
      <w:numFmt w:val="bullet"/>
      <w:lvlText w:val="•"/>
      <w:lvlJc w:val="left"/>
      <w:pPr>
        <w:tabs>
          <w:tab w:val="num" w:pos="4320"/>
        </w:tabs>
        <w:ind w:left="4320" w:hanging="360"/>
      </w:pPr>
      <w:rPr>
        <w:rFonts w:ascii="Arial" w:hAnsi="Arial" w:hint="default"/>
      </w:rPr>
    </w:lvl>
    <w:lvl w:ilvl="6" w:tplc="6FE2B452" w:tentative="1">
      <w:start w:val="1"/>
      <w:numFmt w:val="bullet"/>
      <w:lvlText w:val="•"/>
      <w:lvlJc w:val="left"/>
      <w:pPr>
        <w:tabs>
          <w:tab w:val="num" w:pos="5040"/>
        </w:tabs>
        <w:ind w:left="5040" w:hanging="360"/>
      </w:pPr>
      <w:rPr>
        <w:rFonts w:ascii="Arial" w:hAnsi="Arial" w:hint="default"/>
      </w:rPr>
    </w:lvl>
    <w:lvl w:ilvl="7" w:tplc="5998A21E" w:tentative="1">
      <w:start w:val="1"/>
      <w:numFmt w:val="bullet"/>
      <w:lvlText w:val="•"/>
      <w:lvlJc w:val="left"/>
      <w:pPr>
        <w:tabs>
          <w:tab w:val="num" w:pos="5760"/>
        </w:tabs>
        <w:ind w:left="5760" w:hanging="360"/>
      </w:pPr>
      <w:rPr>
        <w:rFonts w:ascii="Arial" w:hAnsi="Arial" w:hint="default"/>
      </w:rPr>
    </w:lvl>
    <w:lvl w:ilvl="8" w:tplc="FFF0609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CA712DC"/>
    <w:multiLevelType w:val="hybridMultilevel"/>
    <w:tmpl w:val="4984B6E6"/>
    <w:lvl w:ilvl="0" w:tplc="4B383C46">
      <w:start w:val="1"/>
      <w:numFmt w:val="bullet"/>
      <w:lvlText w:val="•"/>
      <w:lvlJc w:val="left"/>
      <w:pPr>
        <w:tabs>
          <w:tab w:val="num" w:pos="720"/>
        </w:tabs>
        <w:ind w:left="720" w:hanging="360"/>
      </w:pPr>
      <w:rPr>
        <w:rFonts w:ascii="Arial" w:hAnsi="Arial" w:hint="default"/>
      </w:rPr>
    </w:lvl>
    <w:lvl w:ilvl="1" w:tplc="DC961D60" w:tentative="1">
      <w:start w:val="1"/>
      <w:numFmt w:val="bullet"/>
      <w:lvlText w:val="•"/>
      <w:lvlJc w:val="left"/>
      <w:pPr>
        <w:tabs>
          <w:tab w:val="num" w:pos="1440"/>
        </w:tabs>
        <w:ind w:left="1440" w:hanging="360"/>
      </w:pPr>
      <w:rPr>
        <w:rFonts w:ascii="Arial" w:hAnsi="Arial" w:hint="default"/>
      </w:rPr>
    </w:lvl>
    <w:lvl w:ilvl="2" w:tplc="6F801C48" w:tentative="1">
      <w:start w:val="1"/>
      <w:numFmt w:val="bullet"/>
      <w:lvlText w:val="•"/>
      <w:lvlJc w:val="left"/>
      <w:pPr>
        <w:tabs>
          <w:tab w:val="num" w:pos="2160"/>
        </w:tabs>
        <w:ind w:left="2160" w:hanging="360"/>
      </w:pPr>
      <w:rPr>
        <w:rFonts w:ascii="Arial" w:hAnsi="Arial" w:hint="default"/>
      </w:rPr>
    </w:lvl>
    <w:lvl w:ilvl="3" w:tplc="562E8A26" w:tentative="1">
      <w:start w:val="1"/>
      <w:numFmt w:val="bullet"/>
      <w:lvlText w:val="•"/>
      <w:lvlJc w:val="left"/>
      <w:pPr>
        <w:tabs>
          <w:tab w:val="num" w:pos="2880"/>
        </w:tabs>
        <w:ind w:left="2880" w:hanging="360"/>
      </w:pPr>
      <w:rPr>
        <w:rFonts w:ascii="Arial" w:hAnsi="Arial" w:hint="default"/>
      </w:rPr>
    </w:lvl>
    <w:lvl w:ilvl="4" w:tplc="48348334" w:tentative="1">
      <w:start w:val="1"/>
      <w:numFmt w:val="bullet"/>
      <w:lvlText w:val="•"/>
      <w:lvlJc w:val="left"/>
      <w:pPr>
        <w:tabs>
          <w:tab w:val="num" w:pos="3600"/>
        </w:tabs>
        <w:ind w:left="3600" w:hanging="360"/>
      </w:pPr>
      <w:rPr>
        <w:rFonts w:ascii="Arial" w:hAnsi="Arial" w:hint="default"/>
      </w:rPr>
    </w:lvl>
    <w:lvl w:ilvl="5" w:tplc="F7A2BF9C" w:tentative="1">
      <w:start w:val="1"/>
      <w:numFmt w:val="bullet"/>
      <w:lvlText w:val="•"/>
      <w:lvlJc w:val="left"/>
      <w:pPr>
        <w:tabs>
          <w:tab w:val="num" w:pos="4320"/>
        </w:tabs>
        <w:ind w:left="4320" w:hanging="360"/>
      </w:pPr>
      <w:rPr>
        <w:rFonts w:ascii="Arial" w:hAnsi="Arial" w:hint="default"/>
      </w:rPr>
    </w:lvl>
    <w:lvl w:ilvl="6" w:tplc="6734BFE0" w:tentative="1">
      <w:start w:val="1"/>
      <w:numFmt w:val="bullet"/>
      <w:lvlText w:val="•"/>
      <w:lvlJc w:val="left"/>
      <w:pPr>
        <w:tabs>
          <w:tab w:val="num" w:pos="5040"/>
        </w:tabs>
        <w:ind w:left="5040" w:hanging="360"/>
      </w:pPr>
      <w:rPr>
        <w:rFonts w:ascii="Arial" w:hAnsi="Arial" w:hint="default"/>
      </w:rPr>
    </w:lvl>
    <w:lvl w:ilvl="7" w:tplc="7414984E" w:tentative="1">
      <w:start w:val="1"/>
      <w:numFmt w:val="bullet"/>
      <w:lvlText w:val="•"/>
      <w:lvlJc w:val="left"/>
      <w:pPr>
        <w:tabs>
          <w:tab w:val="num" w:pos="5760"/>
        </w:tabs>
        <w:ind w:left="5760" w:hanging="360"/>
      </w:pPr>
      <w:rPr>
        <w:rFonts w:ascii="Arial" w:hAnsi="Arial" w:hint="default"/>
      </w:rPr>
    </w:lvl>
    <w:lvl w:ilvl="8" w:tplc="4C18984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30E4481"/>
    <w:multiLevelType w:val="hybridMultilevel"/>
    <w:tmpl w:val="71183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6E262A"/>
    <w:multiLevelType w:val="hybridMultilevel"/>
    <w:tmpl w:val="A7D8B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782228"/>
    <w:multiLevelType w:val="hybridMultilevel"/>
    <w:tmpl w:val="38F68B48"/>
    <w:lvl w:ilvl="0" w:tplc="DD5231E8">
      <w:start w:val="1"/>
      <w:numFmt w:val="decimal"/>
      <w:lvlText w:val="%1."/>
      <w:lvlJc w:val="left"/>
      <w:pPr>
        <w:tabs>
          <w:tab w:val="num" w:pos="720"/>
        </w:tabs>
        <w:ind w:left="720" w:hanging="360"/>
      </w:pPr>
    </w:lvl>
    <w:lvl w:ilvl="1" w:tplc="EF0676D6" w:tentative="1">
      <w:start w:val="1"/>
      <w:numFmt w:val="decimal"/>
      <w:lvlText w:val="%2."/>
      <w:lvlJc w:val="left"/>
      <w:pPr>
        <w:tabs>
          <w:tab w:val="num" w:pos="1440"/>
        </w:tabs>
        <w:ind w:left="1440" w:hanging="360"/>
      </w:pPr>
    </w:lvl>
    <w:lvl w:ilvl="2" w:tplc="6810B0E4" w:tentative="1">
      <w:start w:val="1"/>
      <w:numFmt w:val="decimal"/>
      <w:lvlText w:val="%3."/>
      <w:lvlJc w:val="left"/>
      <w:pPr>
        <w:tabs>
          <w:tab w:val="num" w:pos="2160"/>
        </w:tabs>
        <w:ind w:left="2160" w:hanging="360"/>
      </w:pPr>
    </w:lvl>
    <w:lvl w:ilvl="3" w:tplc="A4EC6A50" w:tentative="1">
      <w:start w:val="1"/>
      <w:numFmt w:val="decimal"/>
      <w:lvlText w:val="%4."/>
      <w:lvlJc w:val="left"/>
      <w:pPr>
        <w:tabs>
          <w:tab w:val="num" w:pos="2880"/>
        </w:tabs>
        <w:ind w:left="2880" w:hanging="360"/>
      </w:pPr>
    </w:lvl>
    <w:lvl w:ilvl="4" w:tplc="D70C8F1C" w:tentative="1">
      <w:start w:val="1"/>
      <w:numFmt w:val="decimal"/>
      <w:lvlText w:val="%5."/>
      <w:lvlJc w:val="left"/>
      <w:pPr>
        <w:tabs>
          <w:tab w:val="num" w:pos="3600"/>
        </w:tabs>
        <w:ind w:left="3600" w:hanging="360"/>
      </w:pPr>
    </w:lvl>
    <w:lvl w:ilvl="5" w:tplc="8E40C618" w:tentative="1">
      <w:start w:val="1"/>
      <w:numFmt w:val="decimal"/>
      <w:lvlText w:val="%6."/>
      <w:lvlJc w:val="left"/>
      <w:pPr>
        <w:tabs>
          <w:tab w:val="num" w:pos="4320"/>
        </w:tabs>
        <w:ind w:left="4320" w:hanging="360"/>
      </w:pPr>
    </w:lvl>
    <w:lvl w:ilvl="6" w:tplc="1E6A0D00" w:tentative="1">
      <w:start w:val="1"/>
      <w:numFmt w:val="decimal"/>
      <w:lvlText w:val="%7."/>
      <w:lvlJc w:val="left"/>
      <w:pPr>
        <w:tabs>
          <w:tab w:val="num" w:pos="5040"/>
        </w:tabs>
        <w:ind w:left="5040" w:hanging="360"/>
      </w:pPr>
    </w:lvl>
    <w:lvl w:ilvl="7" w:tplc="349252BA" w:tentative="1">
      <w:start w:val="1"/>
      <w:numFmt w:val="decimal"/>
      <w:lvlText w:val="%8."/>
      <w:lvlJc w:val="left"/>
      <w:pPr>
        <w:tabs>
          <w:tab w:val="num" w:pos="5760"/>
        </w:tabs>
        <w:ind w:left="5760" w:hanging="360"/>
      </w:pPr>
    </w:lvl>
    <w:lvl w:ilvl="8" w:tplc="0D1A013A" w:tentative="1">
      <w:start w:val="1"/>
      <w:numFmt w:val="decimal"/>
      <w:lvlText w:val="%9."/>
      <w:lvlJc w:val="left"/>
      <w:pPr>
        <w:tabs>
          <w:tab w:val="num" w:pos="6480"/>
        </w:tabs>
        <w:ind w:left="6480" w:hanging="360"/>
      </w:pPr>
    </w:lvl>
  </w:abstractNum>
  <w:abstractNum w:abstractNumId="7" w15:restartNumberingAfterBreak="0">
    <w:nsid w:val="200A4DD2"/>
    <w:multiLevelType w:val="hybridMultilevel"/>
    <w:tmpl w:val="67F832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396622"/>
    <w:multiLevelType w:val="hybridMultilevel"/>
    <w:tmpl w:val="CE344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BD7B8E"/>
    <w:multiLevelType w:val="hybridMultilevel"/>
    <w:tmpl w:val="728A8E82"/>
    <w:lvl w:ilvl="0" w:tplc="AE64A456">
      <w:start w:val="1"/>
      <w:numFmt w:val="decimal"/>
      <w:lvlText w:val="%1."/>
      <w:lvlJc w:val="left"/>
      <w:pPr>
        <w:tabs>
          <w:tab w:val="num" w:pos="720"/>
        </w:tabs>
        <w:ind w:left="720" w:hanging="360"/>
      </w:pPr>
    </w:lvl>
    <w:lvl w:ilvl="1" w:tplc="EB7A3FD8" w:tentative="1">
      <w:start w:val="1"/>
      <w:numFmt w:val="decimal"/>
      <w:lvlText w:val="%2."/>
      <w:lvlJc w:val="left"/>
      <w:pPr>
        <w:tabs>
          <w:tab w:val="num" w:pos="1440"/>
        </w:tabs>
        <w:ind w:left="1440" w:hanging="360"/>
      </w:pPr>
    </w:lvl>
    <w:lvl w:ilvl="2" w:tplc="D2522874" w:tentative="1">
      <w:start w:val="1"/>
      <w:numFmt w:val="decimal"/>
      <w:lvlText w:val="%3."/>
      <w:lvlJc w:val="left"/>
      <w:pPr>
        <w:tabs>
          <w:tab w:val="num" w:pos="2160"/>
        </w:tabs>
        <w:ind w:left="2160" w:hanging="360"/>
      </w:pPr>
    </w:lvl>
    <w:lvl w:ilvl="3" w:tplc="4C46A014" w:tentative="1">
      <w:start w:val="1"/>
      <w:numFmt w:val="decimal"/>
      <w:lvlText w:val="%4."/>
      <w:lvlJc w:val="left"/>
      <w:pPr>
        <w:tabs>
          <w:tab w:val="num" w:pos="2880"/>
        </w:tabs>
        <w:ind w:left="2880" w:hanging="360"/>
      </w:pPr>
    </w:lvl>
    <w:lvl w:ilvl="4" w:tplc="A9140164" w:tentative="1">
      <w:start w:val="1"/>
      <w:numFmt w:val="decimal"/>
      <w:lvlText w:val="%5."/>
      <w:lvlJc w:val="left"/>
      <w:pPr>
        <w:tabs>
          <w:tab w:val="num" w:pos="3600"/>
        </w:tabs>
        <w:ind w:left="3600" w:hanging="360"/>
      </w:pPr>
    </w:lvl>
    <w:lvl w:ilvl="5" w:tplc="DC8EE0CA" w:tentative="1">
      <w:start w:val="1"/>
      <w:numFmt w:val="decimal"/>
      <w:lvlText w:val="%6."/>
      <w:lvlJc w:val="left"/>
      <w:pPr>
        <w:tabs>
          <w:tab w:val="num" w:pos="4320"/>
        </w:tabs>
        <w:ind w:left="4320" w:hanging="360"/>
      </w:pPr>
    </w:lvl>
    <w:lvl w:ilvl="6" w:tplc="477CC0B4" w:tentative="1">
      <w:start w:val="1"/>
      <w:numFmt w:val="decimal"/>
      <w:lvlText w:val="%7."/>
      <w:lvlJc w:val="left"/>
      <w:pPr>
        <w:tabs>
          <w:tab w:val="num" w:pos="5040"/>
        </w:tabs>
        <w:ind w:left="5040" w:hanging="360"/>
      </w:pPr>
    </w:lvl>
    <w:lvl w:ilvl="7" w:tplc="624C8302" w:tentative="1">
      <w:start w:val="1"/>
      <w:numFmt w:val="decimal"/>
      <w:lvlText w:val="%8."/>
      <w:lvlJc w:val="left"/>
      <w:pPr>
        <w:tabs>
          <w:tab w:val="num" w:pos="5760"/>
        </w:tabs>
        <w:ind w:left="5760" w:hanging="360"/>
      </w:pPr>
    </w:lvl>
    <w:lvl w:ilvl="8" w:tplc="8946EBDA" w:tentative="1">
      <w:start w:val="1"/>
      <w:numFmt w:val="decimal"/>
      <w:lvlText w:val="%9."/>
      <w:lvlJc w:val="left"/>
      <w:pPr>
        <w:tabs>
          <w:tab w:val="num" w:pos="6480"/>
        </w:tabs>
        <w:ind w:left="6480" w:hanging="360"/>
      </w:pPr>
    </w:lvl>
  </w:abstractNum>
  <w:abstractNum w:abstractNumId="10" w15:restartNumberingAfterBreak="0">
    <w:nsid w:val="27BD2E3F"/>
    <w:multiLevelType w:val="hybridMultilevel"/>
    <w:tmpl w:val="A8B237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331BD2"/>
    <w:multiLevelType w:val="hybridMultilevel"/>
    <w:tmpl w:val="E6585D16"/>
    <w:lvl w:ilvl="0" w:tplc="AFB65D84">
      <w:start w:val="1"/>
      <w:numFmt w:val="bullet"/>
      <w:lvlText w:val="•"/>
      <w:lvlJc w:val="left"/>
      <w:pPr>
        <w:tabs>
          <w:tab w:val="num" w:pos="720"/>
        </w:tabs>
        <w:ind w:left="720" w:hanging="360"/>
      </w:pPr>
      <w:rPr>
        <w:rFonts w:ascii="Arial" w:hAnsi="Arial" w:hint="default"/>
      </w:rPr>
    </w:lvl>
    <w:lvl w:ilvl="1" w:tplc="013211A4" w:tentative="1">
      <w:start w:val="1"/>
      <w:numFmt w:val="bullet"/>
      <w:lvlText w:val="•"/>
      <w:lvlJc w:val="left"/>
      <w:pPr>
        <w:tabs>
          <w:tab w:val="num" w:pos="1440"/>
        </w:tabs>
        <w:ind w:left="1440" w:hanging="360"/>
      </w:pPr>
      <w:rPr>
        <w:rFonts w:ascii="Arial" w:hAnsi="Arial" w:hint="default"/>
      </w:rPr>
    </w:lvl>
    <w:lvl w:ilvl="2" w:tplc="1CD43CBE" w:tentative="1">
      <w:start w:val="1"/>
      <w:numFmt w:val="bullet"/>
      <w:lvlText w:val="•"/>
      <w:lvlJc w:val="left"/>
      <w:pPr>
        <w:tabs>
          <w:tab w:val="num" w:pos="2160"/>
        </w:tabs>
        <w:ind w:left="2160" w:hanging="360"/>
      </w:pPr>
      <w:rPr>
        <w:rFonts w:ascii="Arial" w:hAnsi="Arial" w:hint="default"/>
      </w:rPr>
    </w:lvl>
    <w:lvl w:ilvl="3" w:tplc="ABEC1E0C" w:tentative="1">
      <w:start w:val="1"/>
      <w:numFmt w:val="bullet"/>
      <w:lvlText w:val="•"/>
      <w:lvlJc w:val="left"/>
      <w:pPr>
        <w:tabs>
          <w:tab w:val="num" w:pos="2880"/>
        </w:tabs>
        <w:ind w:left="2880" w:hanging="360"/>
      </w:pPr>
      <w:rPr>
        <w:rFonts w:ascii="Arial" w:hAnsi="Arial" w:hint="default"/>
      </w:rPr>
    </w:lvl>
    <w:lvl w:ilvl="4" w:tplc="3118DBB4" w:tentative="1">
      <w:start w:val="1"/>
      <w:numFmt w:val="bullet"/>
      <w:lvlText w:val="•"/>
      <w:lvlJc w:val="left"/>
      <w:pPr>
        <w:tabs>
          <w:tab w:val="num" w:pos="3600"/>
        </w:tabs>
        <w:ind w:left="3600" w:hanging="360"/>
      </w:pPr>
      <w:rPr>
        <w:rFonts w:ascii="Arial" w:hAnsi="Arial" w:hint="default"/>
      </w:rPr>
    </w:lvl>
    <w:lvl w:ilvl="5" w:tplc="39061F5A" w:tentative="1">
      <w:start w:val="1"/>
      <w:numFmt w:val="bullet"/>
      <w:lvlText w:val="•"/>
      <w:lvlJc w:val="left"/>
      <w:pPr>
        <w:tabs>
          <w:tab w:val="num" w:pos="4320"/>
        </w:tabs>
        <w:ind w:left="4320" w:hanging="360"/>
      </w:pPr>
      <w:rPr>
        <w:rFonts w:ascii="Arial" w:hAnsi="Arial" w:hint="default"/>
      </w:rPr>
    </w:lvl>
    <w:lvl w:ilvl="6" w:tplc="49E68704" w:tentative="1">
      <w:start w:val="1"/>
      <w:numFmt w:val="bullet"/>
      <w:lvlText w:val="•"/>
      <w:lvlJc w:val="left"/>
      <w:pPr>
        <w:tabs>
          <w:tab w:val="num" w:pos="5040"/>
        </w:tabs>
        <w:ind w:left="5040" w:hanging="360"/>
      </w:pPr>
      <w:rPr>
        <w:rFonts w:ascii="Arial" w:hAnsi="Arial" w:hint="default"/>
      </w:rPr>
    </w:lvl>
    <w:lvl w:ilvl="7" w:tplc="3A7C35F0" w:tentative="1">
      <w:start w:val="1"/>
      <w:numFmt w:val="bullet"/>
      <w:lvlText w:val="•"/>
      <w:lvlJc w:val="left"/>
      <w:pPr>
        <w:tabs>
          <w:tab w:val="num" w:pos="5760"/>
        </w:tabs>
        <w:ind w:left="5760" w:hanging="360"/>
      </w:pPr>
      <w:rPr>
        <w:rFonts w:ascii="Arial" w:hAnsi="Arial" w:hint="default"/>
      </w:rPr>
    </w:lvl>
    <w:lvl w:ilvl="8" w:tplc="A75C022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AAA77E4"/>
    <w:multiLevelType w:val="hybridMultilevel"/>
    <w:tmpl w:val="6C00C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DF77EF"/>
    <w:multiLevelType w:val="hybridMultilevel"/>
    <w:tmpl w:val="B6EAAEBE"/>
    <w:lvl w:ilvl="0" w:tplc="5E9E5FB8">
      <w:start w:val="1"/>
      <w:numFmt w:val="bullet"/>
      <w:lvlText w:val="•"/>
      <w:lvlJc w:val="left"/>
      <w:pPr>
        <w:tabs>
          <w:tab w:val="num" w:pos="720"/>
        </w:tabs>
        <w:ind w:left="720" w:hanging="360"/>
      </w:pPr>
      <w:rPr>
        <w:rFonts w:ascii="Arial" w:hAnsi="Arial" w:hint="default"/>
      </w:rPr>
    </w:lvl>
    <w:lvl w:ilvl="1" w:tplc="9FF4E118">
      <w:numFmt w:val="bullet"/>
      <w:lvlText w:val="•"/>
      <w:lvlJc w:val="left"/>
      <w:pPr>
        <w:tabs>
          <w:tab w:val="num" w:pos="1440"/>
        </w:tabs>
        <w:ind w:left="1440" w:hanging="360"/>
      </w:pPr>
      <w:rPr>
        <w:rFonts w:ascii="Arial" w:hAnsi="Arial" w:hint="default"/>
      </w:rPr>
    </w:lvl>
    <w:lvl w:ilvl="2" w:tplc="E3AA9C78" w:tentative="1">
      <w:start w:val="1"/>
      <w:numFmt w:val="bullet"/>
      <w:lvlText w:val="•"/>
      <w:lvlJc w:val="left"/>
      <w:pPr>
        <w:tabs>
          <w:tab w:val="num" w:pos="2160"/>
        </w:tabs>
        <w:ind w:left="2160" w:hanging="360"/>
      </w:pPr>
      <w:rPr>
        <w:rFonts w:ascii="Arial" w:hAnsi="Arial" w:hint="default"/>
      </w:rPr>
    </w:lvl>
    <w:lvl w:ilvl="3" w:tplc="174C02D2" w:tentative="1">
      <w:start w:val="1"/>
      <w:numFmt w:val="bullet"/>
      <w:lvlText w:val="•"/>
      <w:lvlJc w:val="left"/>
      <w:pPr>
        <w:tabs>
          <w:tab w:val="num" w:pos="2880"/>
        </w:tabs>
        <w:ind w:left="2880" w:hanging="360"/>
      </w:pPr>
      <w:rPr>
        <w:rFonts w:ascii="Arial" w:hAnsi="Arial" w:hint="default"/>
      </w:rPr>
    </w:lvl>
    <w:lvl w:ilvl="4" w:tplc="6AD83F9E" w:tentative="1">
      <w:start w:val="1"/>
      <w:numFmt w:val="bullet"/>
      <w:lvlText w:val="•"/>
      <w:lvlJc w:val="left"/>
      <w:pPr>
        <w:tabs>
          <w:tab w:val="num" w:pos="3600"/>
        </w:tabs>
        <w:ind w:left="3600" w:hanging="360"/>
      </w:pPr>
      <w:rPr>
        <w:rFonts w:ascii="Arial" w:hAnsi="Arial" w:hint="default"/>
      </w:rPr>
    </w:lvl>
    <w:lvl w:ilvl="5" w:tplc="11729C5C" w:tentative="1">
      <w:start w:val="1"/>
      <w:numFmt w:val="bullet"/>
      <w:lvlText w:val="•"/>
      <w:lvlJc w:val="left"/>
      <w:pPr>
        <w:tabs>
          <w:tab w:val="num" w:pos="4320"/>
        </w:tabs>
        <w:ind w:left="4320" w:hanging="360"/>
      </w:pPr>
      <w:rPr>
        <w:rFonts w:ascii="Arial" w:hAnsi="Arial" w:hint="default"/>
      </w:rPr>
    </w:lvl>
    <w:lvl w:ilvl="6" w:tplc="083A01E0" w:tentative="1">
      <w:start w:val="1"/>
      <w:numFmt w:val="bullet"/>
      <w:lvlText w:val="•"/>
      <w:lvlJc w:val="left"/>
      <w:pPr>
        <w:tabs>
          <w:tab w:val="num" w:pos="5040"/>
        </w:tabs>
        <w:ind w:left="5040" w:hanging="360"/>
      </w:pPr>
      <w:rPr>
        <w:rFonts w:ascii="Arial" w:hAnsi="Arial" w:hint="default"/>
      </w:rPr>
    </w:lvl>
    <w:lvl w:ilvl="7" w:tplc="45FC4FA6" w:tentative="1">
      <w:start w:val="1"/>
      <w:numFmt w:val="bullet"/>
      <w:lvlText w:val="•"/>
      <w:lvlJc w:val="left"/>
      <w:pPr>
        <w:tabs>
          <w:tab w:val="num" w:pos="5760"/>
        </w:tabs>
        <w:ind w:left="5760" w:hanging="360"/>
      </w:pPr>
      <w:rPr>
        <w:rFonts w:ascii="Arial" w:hAnsi="Arial" w:hint="default"/>
      </w:rPr>
    </w:lvl>
    <w:lvl w:ilvl="8" w:tplc="FAA2A04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F82385D"/>
    <w:multiLevelType w:val="hybridMultilevel"/>
    <w:tmpl w:val="E2544586"/>
    <w:lvl w:ilvl="0" w:tplc="BCA48C0E">
      <w:start w:val="1"/>
      <w:numFmt w:val="bullet"/>
      <w:pStyle w:val="ListParagraph"/>
      <w:lvlText w:val="•"/>
      <w:lvlJc w:val="left"/>
      <w:pPr>
        <w:tabs>
          <w:tab w:val="num" w:pos="720"/>
        </w:tabs>
        <w:ind w:left="720" w:hanging="360"/>
      </w:pPr>
      <w:rPr>
        <w:rFonts w:ascii="Arial" w:hAnsi="Arial" w:hint="default"/>
      </w:rPr>
    </w:lvl>
    <w:lvl w:ilvl="1" w:tplc="1CA0B0C6" w:tentative="1">
      <w:start w:val="1"/>
      <w:numFmt w:val="bullet"/>
      <w:lvlText w:val="•"/>
      <w:lvlJc w:val="left"/>
      <w:pPr>
        <w:tabs>
          <w:tab w:val="num" w:pos="1440"/>
        </w:tabs>
        <w:ind w:left="1440" w:hanging="360"/>
      </w:pPr>
      <w:rPr>
        <w:rFonts w:ascii="Arial" w:hAnsi="Arial" w:hint="default"/>
      </w:rPr>
    </w:lvl>
    <w:lvl w:ilvl="2" w:tplc="10061BFE" w:tentative="1">
      <w:start w:val="1"/>
      <w:numFmt w:val="bullet"/>
      <w:lvlText w:val="•"/>
      <w:lvlJc w:val="left"/>
      <w:pPr>
        <w:tabs>
          <w:tab w:val="num" w:pos="2160"/>
        </w:tabs>
        <w:ind w:left="2160" w:hanging="360"/>
      </w:pPr>
      <w:rPr>
        <w:rFonts w:ascii="Arial" w:hAnsi="Arial" w:hint="default"/>
      </w:rPr>
    </w:lvl>
    <w:lvl w:ilvl="3" w:tplc="635E9618" w:tentative="1">
      <w:start w:val="1"/>
      <w:numFmt w:val="bullet"/>
      <w:lvlText w:val="•"/>
      <w:lvlJc w:val="left"/>
      <w:pPr>
        <w:tabs>
          <w:tab w:val="num" w:pos="2880"/>
        </w:tabs>
        <w:ind w:left="2880" w:hanging="360"/>
      </w:pPr>
      <w:rPr>
        <w:rFonts w:ascii="Arial" w:hAnsi="Arial" w:hint="default"/>
      </w:rPr>
    </w:lvl>
    <w:lvl w:ilvl="4" w:tplc="A41E87E2" w:tentative="1">
      <w:start w:val="1"/>
      <w:numFmt w:val="bullet"/>
      <w:lvlText w:val="•"/>
      <w:lvlJc w:val="left"/>
      <w:pPr>
        <w:tabs>
          <w:tab w:val="num" w:pos="3600"/>
        </w:tabs>
        <w:ind w:left="3600" w:hanging="360"/>
      </w:pPr>
      <w:rPr>
        <w:rFonts w:ascii="Arial" w:hAnsi="Arial" w:hint="default"/>
      </w:rPr>
    </w:lvl>
    <w:lvl w:ilvl="5" w:tplc="531AA50C" w:tentative="1">
      <w:start w:val="1"/>
      <w:numFmt w:val="bullet"/>
      <w:lvlText w:val="•"/>
      <w:lvlJc w:val="left"/>
      <w:pPr>
        <w:tabs>
          <w:tab w:val="num" w:pos="4320"/>
        </w:tabs>
        <w:ind w:left="4320" w:hanging="360"/>
      </w:pPr>
      <w:rPr>
        <w:rFonts w:ascii="Arial" w:hAnsi="Arial" w:hint="default"/>
      </w:rPr>
    </w:lvl>
    <w:lvl w:ilvl="6" w:tplc="48A07C84" w:tentative="1">
      <w:start w:val="1"/>
      <w:numFmt w:val="bullet"/>
      <w:lvlText w:val="•"/>
      <w:lvlJc w:val="left"/>
      <w:pPr>
        <w:tabs>
          <w:tab w:val="num" w:pos="5040"/>
        </w:tabs>
        <w:ind w:left="5040" w:hanging="360"/>
      </w:pPr>
      <w:rPr>
        <w:rFonts w:ascii="Arial" w:hAnsi="Arial" w:hint="default"/>
      </w:rPr>
    </w:lvl>
    <w:lvl w:ilvl="7" w:tplc="54965FC8" w:tentative="1">
      <w:start w:val="1"/>
      <w:numFmt w:val="bullet"/>
      <w:lvlText w:val="•"/>
      <w:lvlJc w:val="left"/>
      <w:pPr>
        <w:tabs>
          <w:tab w:val="num" w:pos="5760"/>
        </w:tabs>
        <w:ind w:left="5760" w:hanging="360"/>
      </w:pPr>
      <w:rPr>
        <w:rFonts w:ascii="Arial" w:hAnsi="Arial" w:hint="default"/>
      </w:rPr>
    </w:lvl>
    <w:lvl w:ilvl="8" w:tplc="E34EE92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43C1112"/>
    <w:multiLevelType w:val="hybridMultilevel"/>
    <w:tmpl w:val="4356C6CA"/>
    <w:lvl w:ilvl="0" w:tplc="C478ACE0">
      <w:start w:val="1"/>
      <w:numFmt w:val="bullet"/>
      <w:lvlText w:val="•"/>
      <w:lvlJc w:val="left"/>
      <w:pPr>
        <w:tabs>
          <w:tab w:val="num" w:pos="720"/>
        </w:tabs>
        <w:ind w:left="720" w:hanging="360"/>
      </w:pPr>
      <w:rPr>
        <w:rFonts w:ascii="Arial" w:hAnsi="Arial" w:hint="default"/>
      </w:rPr>
    </w:lvl>
    <w:lvl w:ilvl="1" w:tplc="9F285812" w:tentative="1">
      <w:start w:val="1"/>
      <w:numFmt w:val="bullet"/>
      <w:lvlText w:val="•"/>
      <w:lvlJc w:val="left"/>
      <w:pPr>
        <w:tabs>
          <w:tab w:val="num" w:pos="1440"/>
        </w:tabs>
        <w:ind w:left="1440" w:hanging="360"/>
      </w:pPr>
      <w:rPr>
        <w:rFonts w:ascii="Arial" w:hAnsi="Arial" w:hint="default"/>
      </w:rPr>
    </w:lvl>
    <w:lvl w:ilvl="2" w:tplc="1B34FEBA" w:tentative="1">
      <w:start w:val="1"/>
      <w:numFmt w:val="bullet"/>
      <w:lvlText w:val="•"/>
      <w:lvlJc w:val="left"/>
      <w:pPr>
        <w:tabs>
          <w:tab w:val="num" w:pos="2160"/>
        </w:tabs>
        <w:ind w:left="2160" w:hanging="360"/>
      </w:pPr>
      <w:rPr>
        <w:rFonts w:ascii="Arial" w:hAnsi="Arial" w:hint="default"/>
      </w:rPr>
    </w:lvl>
    <w:lvl w:ilvl="3" w:tplc="B204EDE2" w:tentative="1">
      <w:start w:val="1"/>
      <w:numFmt w:val="bullet"/>
      <w:lvlText w:val="•"/>
      <w:lvlJc w:val="left"/>
      <w:pPr>
        <w:tabs>
          <w:tab w:val="num" w:pos="2880"/>
        </w:tabs>
        <w:ind w:left="2880" w:hanging="360"/>
      </w:pPr>
      <w:rPr>
        <w:rFonts w:ascii="Arial" w:hAnsi="Arial" w:hint="default"/>
      </w:rPr>
    </w:lvl>
    <w:lvl w:ilvl="4" w:tplc="AD5E7E32" w:tentative="1">
      <w:start w:val="1"/>
      <w:numFmt w:val="bullet"/>
      <w:lvlText w:val="•"/>
      <w:lvlJc w:val="left"/>
      <w:pPr>
        <w:tabs>
          <w:tab w:val="num" w:pos="3600"/>
        </w:tabs>
        <w:ind w:left="3600" w:hanging="360"/>
      </w:pPr>
      <w:rPr>
        <w:rFonts w:ascii="Arial" w:hAnsi="Arial" w:hint="default"/>
      </w:rPr>
    </w:lvl>
    <w:lvl w:ilvl="5" w:tplc="B664A140" w:tentative="1">
      <w:start w:val="1"/>
      <w:numFmt w:val="bullet"/>
      <w:lvlText w:val="•"/>
      <w:lvlJc w:val="left"/>
      <w:pPr>
        <w:tabs>
          <w:tab w:val="num" w:pos="4320"/>
        </w:tabs>
        <w:ind w:left="4320" w:hanging="360"/>
      </w:pPr>
      <w:rPr>
        <w:rFonts w:ascii="Arial" w:hAnsi="Arial" w:hint="default"/>
      </w:rPr>
    </w:lvl>
    <w:lvl w:ilvl="6" w:tplc="B680BCC8" w:tentative="1">
      <w:start w:val="1"/>
      <w:numFmt w:val="bullet"/>
      <w:lvlText w:val="•"/>
      <w:lvlJc w:val="left"/>
      <w:pPr>
        <w:tabs>
          <w:tab w:val="num" w:pos="5040"/>
        </w:tabs>
        <w:ind w:left="5040" w:hanging="360"/>
      </w:pPr>
      <w:rPr>
        <w:rFonts w:ascii="Arial" w:hAnsi="Arial" w:hint="default"/>
      </w:rPr>
    </w:lvl>
    <w:lvl w:ilvl="7" w:tplc="C59ECFEA" w:tentative="1">
      <w:start w:val="1"/>
      <w:numFmt w:val="bullet"/>
      <w:lvlText w:val="•"/>
      <w:lvlJc w:val="left"/>
      <w:pPr>
        <w:tabs>
          <w:tab w:val="num" w:pos="5760"/>
        </w:tabs>
        <w:ind w:left="5760" w:hanging="360"/>
      </w:pPr>
      <w:rPr>
        <w:rFonts w:ascii="Arial" w:hAnsi="Arial" w:hint="default"/>
      </w:rPr>
    </w:lvl>
    <w:lvl w:ilvl="8" w:tplc="E8E67BD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45443BD"/>
    <w:multiLevelType w:val="hybridMultilevel"/>
    <w:tmpl w:val="DB76CDEC"/>
    <w:lvl w:ilvl="0" w:tplc="57A499FE">
      <w:start w:val="1"/>
      <w:numFmt w:val="bullet"/>
      <w:lvlText w:val="•"/>
      <w:lvlJc w:val="left"/>
      <w:pPr>
        <w:tabs>
          <w:tab w:val="num" w:pos="720"/>
        </w:tabs>
        <w:ind w:left="720" w:hanging="360"/>
      </w:pPr>
      <w:rPr>
        <w:rFonts w:ascii="Arial" w:hAnsi="Arial" w:hint="default"/>
      </w:rPr>
    </w:lvl>
    <w:lvl w:ilvl="1" w:tplc="28BC01D8" w:tentative="1">
      <w:start w:val="1"/>
      <w:numFmt w:val="bullet"/>
      <w:lvlText w:val="•"/>
      <w:lvlJc w:val="left"/>
      <w:pPr>
        <w:tabs>
          <w:tab w:val="num" w:pos="1440"/>
        </w:tabs>
        <w:ind w:left="1440" w:hanging="360"/>
      </w:pPr>
      <w:rPr>
        <w:rFonts w:ascii="Arial" w:hAnsi="Arial" w:hint="default"/>
      </w:rPr>
    </w:lvl>
    <w:lvl w:ilvl="2" w:tplc="F3DA863C" w:tentative="1">
      <w:start w:val="1"/>
      <w:numFmt w:val="bullet"/>
      <w:lvlText w:val="•"/>
      <w:lvlJc w:val="left"/>
      <w:pPr>
        <w:tabs>
          <w:tab w:val="num" w:pos="2160"/>
        </w:tabs>
        <w:ind w:left="2160" w:hanging="360"/>
      </w:pPr>
      <w:rPr>
        <w:rFonts w:ascii="Arial" w:hAnsi="Arial" w:hint="default"/>
      </w:rPr>
    </w:lvl>
    <w:lvl w:ilvl="3" w:tplc="2F4E2D24" w:tentative="1">
      <w:start w:val="1"/>
      <w:numFmt w:val="bullet"/>
      <w:lvlText w:val="•"/>
      <w:lvlJc w:val="left"/>
      <w:pPr>
        <w:tabs>
          <w:tab w:val="num" w:pos="2880"/>
        </w:tabs>
        <w:ind w:left="2880" w:hanging="360"/>
      </w:pPr>
      <w:rPr>
        <w:rFonts w:ascii="Arial" w:hAnsi="Arial" w:hint="default"/>
      </w:rPr>
    </w:lvl>
    <w:lvl w:ilvl="4" w:tplc="0A4AF6EA" w:tentative="1">
      <w:start w:val="1"/>
      <w:numFmt w:val="bullet"/>
      <w:lvlText w:val="•"/>
      <w:lvlJc w:val="left"/>
      <w:pPr>
        <w:tabs>
          <w:tab w:val="num" w:pos="3600"/>
        </w:tabs>
        <w:ind w:left="3600" w:hanging="360"/>
      </w:pPr>
      <w:rPr>
        <w:rFonts w:ascii="Arial" w:hAnsi="Arial" w:hint="default"/>
      </w:rPr>
    </w:lvl>
    <w:lvl w:ilvl="5" w:tplc="21366290" w:tentative="1">
      <w:start w:val="1"/>
      <w:numFmt w:val="bullet"/>
      <w:lvlText w:val="•"/>
      <w:lvlJc w:val="left"/>
      <w:pPr>
        <w:tabs>
          <w:tab w:val="num" w:pos="4320"/>
        </w:tabs>
        <w:ind w:left="4320" w:hanging="360"/>
      </w:pPr>
      <w:rPr>
        <w:rFonts w:ascii="Arial" w:hAnsi="Arial" w:hint="default"/>
      </w:rPr>
    </w:lvl>
    <w:lvl w:ilvl="6" w:tplc="BBF4FB3A" w:tentative="1">
      <w:start w:val="1"/>
      <w:numFmt w:val="bullet"/>
      <w:lvlText w:val="•"/>
      <w:lvlJc w:val="left"/>
      <w:pPr>
        <w:tabs>
          <w:tab w:val="num" w:pos="5040"/>
        </w:tabs>
        <w:ind w:left="5040" w:hanging="360"/>
      </w:pPr>
      <w:rPr>
        <w:rFonts w:ascii="Arial" w:hAnsi="Arial" w:hint="default"/>
      </w:rPr>
    </w:lvl>
    <w:lvl w:ilvl="7" w:tplc="A7B67A92" w:tentative="1">
      <w:start w:val="1"/>
      <w:numFmt w:val="bullet"/>
      <w:lvlText w:val="•"/>
      <w:lvlJc w:val="left"/>
      <w:pPr>
        <w:tabs>
          <w:tab w:val="num" w:pos="5760"/>
        </w:tabs>
        <w:ind w:left="5760" w:hanging="360"/>
      </w:pPr>
      <w:rPr>
        <w:rFonts w:ascii="Arial" w:hAnsi="Arial" w:hint="default"/>
      </w:rPr>
    </w:lvl>
    <w:lvl w:ilvl="8" w:tplc="9306F86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88A5672"/>
    <w:multiLevelType w:val="hybridMultilevel"/>
    <w:tmpl w:val="235E5644"/>
    <w:lvl w:ilvl="0" w:tplc="E1E82F38">
      <w:start w:val="1"/>
      <w:numFmt w:val="decimal"/>
      <w:lvlText w:val="%1."/>
      <w:lvlJc w:val="left"/>
      <w:pPr>
        <w:tabs>
          <w:tab w:val="num" w:pos="720"/>
        </w:tabs>
        <w:ind w:left="720" w:hanging="360"/>
      </w:pPr>
    </w:lvl>
    <w:lvl w:ilvl="1" w:tplc="C320522E" w:tentative="1">
      <w:start w:val="1"/>
      <w:numFmt w:val="decimal"/>
      <w:lvlText w:val="%2."/>
      <w:lvlJc w:val="left"/>
      <w:pPr>
        <w:tabs>
          <w:tab w:val="num" w:pos="1440"/>
        </w:tabs>
        <w:ind w:left="1440" w:hanging="360"/>
      </w:pPr>
    </w:lvl>
    <w:lvl w:ilvl="2" w:tplc="44388964" w:tentative="1">
      <w:start w:val="1"/>
      <w:numFmt w:val="decimal"/>
      <w:lvlText w:val="%3."/>
      <w:lvlJc w:val="left"/>
      <w:pPr>
        <w:tabs>
          <w:tab w:val="num" w:pos="2160"/>
        </w:tabs>
        <w:ind w:left="2160" w:hanging="360"/>
      </w:pPr>
    </w:lvl>
    <w:lvl w:ilvl="3" w:tplc="521A4A4E" w:tentative="1">
      <w:start w:val="1"/>
      <w:numFmt w:val="decimal"/>
      <w:lvlText w:val="%4."/>
      <w:lvlJc w:val="left"/>
      <w:pPr>
        <w:tabs>
          <w:tab w:val="num" w:pos="2880"/>
        </w:tabs>
        <w:ind w:left="2880" w:hanging="360"/>
      </w:pPr>
    </w:lvl>
    <w:lvl w:ilvl="4" w:tplc="10E6C63C" w:tentative="1">
      <w:start w:val="1"/>
      <w:numFmt w:val="decimal"/>
      <w:lvlText w:val="%5."/>
      <w:lvlJc w:val="left"/>
      <w:pPr>
        <w:tabs>
          <w:tab w:val="num" w:pos="3600"/>
        </w:tabs>
        <w:ind w:left="3600" w:hanging="360"/>
      </w:pPr>
    </w:lvl>
    <w:lvl w:ilvl="5" w:tplc="9E720CC6" w:tentative="1">
      <w:start w:val="1"/>
      <w:numFmt w:val="decimal"/>
      <w:lvlText w:val="%6."/>
      <w:lvlJc w:val="left"/>
      <w:pPr>
        <w:tabs>
          <w:tab w:val="num" w:pos="4320"/>
        </w:tabs>
        <w:ind w:left="4320" w:hanging="360"/>
      </w:pPr>
    </w:lvl>
    <w:lvl w:ilvl="6" w:tplc="77009F82" w:tentative="1">
      <w:start w:val="1"/>
      <w:numFmt w:val="decimal"/>
      <w:lvlText w:val="%7."/>
      <w:lvlJc w:val="left"/>
      <w:pPr>
        <w:tabs>
          <w:tab w:val="num" w:pos="5040"/>
        </w:tabs>
        <w:ind w:left="5040" w:hanging="360"/>
      </w:pPr>
    </w:lvl>
    <w:lvl w:ilvl="7" w:tplc="DCBCAC86" w:tentative="1">
      <w:start w:val="1"/>
      <w:numFmt w:val="decimal"/>
      <w:lvlText w:val="%8."/>
      <w:lvlJc w:val="left"/>
      <w:pPr>
        <w:tabs>
          <w:tab w:val="num" w:pos="5760"/>
        </w:tabs>
        <w:ind w:left="5760" w:hanging="360"/>
      </w:pPr>
    </w:lvl>
    <w:lvl w:ilvl="8" w:tplc="03B225F4" w:tentative="1">
      <w:start w:val="1"/>
      <w:numFmt w:val="decimal"/>
      <w:lvlText w:val="%9."/>
      <w:lvlJc w:val="left"/>
      <w:pPr>
        <w:tabs>
          <w:tab w:val="num" w:pos="6480"/>
        </w:tabs>
        <w:ind w:left="6480" w:hanging="360"/>
      </w:pPr>
    </w:lvl>
  </w:abstractNum>
  <w:abstractNum w:abstractNumId="18" w15:restartNumberingAfterBreak="0">
    <w:nsid w:val="3A313A27"/>
    <w:multiLevelType w:val="hybridMultilevel"/>
    <w:tmpl w:val="6C686428"/>
    <w:lvl w:ilvl="0" w:tplc="E3363F0A">
      <w:start w:val="1"/>
      <w:numFmt w:val="bullet"/>
      <w:lvlText w:val="•"/>
      <w:lvlJc w:val="left"/>
      <w:pPr>
        <w:tabs>
          <w:tab w:val="num" w:pos="720"/>
        </w:tabs>
        <w:ind w:left="720" w:hanging="360"/>
      </w:pPr>
      <w:rPr>
        <w:rFonts w:ascii="Arial" w:hAnsi="Arial" w:hint="default"/>
      </w:rPr>
    </w:lvl>
    <w:lvl w:ilvl="1" w:tplc="E9029320" w:tentative="1">
      <w:start w:val="1"/>
      <w:numFmt w:val="bullet"/>
      <w:lvlText w:val="•"/>
      <w:lvlJc w:val="left"/>
      <w:pPr>
        <w:tabs>
          <w:tab w:val="num" w:pos="1440"/>
        </w:tabs>
        <w:ind w:left="1440" w:hanging="360"/>
      </w:pPr>
      <w:rPr>
        <w:rFonts w:ascii="Arial" w:hAnsi="Arial" w:hint="default"/>
      </w:rPr>
    </w:lvl>
    <w:lvl w:ilvl="2" w:tplc="968ACCAC" w:tentative="1">
      <w:start w:val="1"/>
      <w:numFmt w:val="bullet"/>
      <w:lvlText w:val="•"/>
      <w:lvlJc w:val="left"/>
      <w:pPr>
        <w:tabs>
          <w:tab w:val="num" w:pos="2160"/>
        </w:tabs>
        <w:ind w:left="2160" w:hanging="360"/>
      </w:pPr>
      <w:rPr>
        <w:rFonts w:ascii="Arial" w:hAnsi="Arial" w:hint="default"/>
      </w:rPr>
    </w:lvl>
    <w:lvl w:ilvl="3" w:tplc="9D72A436" w:tentative="1">
      <w:start w:val="1"/>
      <w:numFmt w:val="bullet"/>
      <w:lvlText w:val="•"/>
      <w:lvlJc w:val="left"/>
      <w:pPr>
        <w:tabs>
          <w:tab w:val="num" w:pos="2880"/>
        </w:tabs>
        <w:ind w:left="2880" w:hanging="360"/>
      </w:pPr>
      <w:rPr>
        <w:rFonts w:ascii="Arial" w:hAnsi="Arial" w:hint="default"/>
      </w:rPr>
    </w:lvl>
    <w:lvl w:ilvl="4" w:tplc="31C84CF6" w:tentative="1">
      <w:start w:val="1"/>
      <w:numFmt w:val="bullet"/>
      <w:lvlText w:val="•"/>
      <w:lvlJc w:val="left"/>
      <w:pPr>
        <w:tabs>
          <w:tab w:val="num" w:pos="3600"/>
        </w:tabs>
        <w:ind w:left="3600" w:hanging="360"/>
      </w:pPr>
      <w:rPr>
        <w:rFonts w:ascii="Arial" w:hAnsi="Arial" w:hint="default"/>
      </w:rPr>
    </w:lvl>
    <w:lvl w:ilvl="5" w:tplc="FEF242C8" w:tentative="1">
      <w:start w:val="1"/>
      <w:numFmt w:val="bullet"/>
      <w:lvlText w:val="•"/>
      <w:lvlJc w:val="left"/>
      <w:pPr>
        <w:tabs>
          <w:tab w:val="num" w:pos="4320"/>
        </w:tabs>
        <w:ind w:left="4320" w:hanging="360"/>
      </w:pPr>
      <w:rPr>
        <w:rFonts w:ascii="Arial" w:hAnsi="Arial" w:hint="default"/>
      </w:rPr>
    </w:lvl>
    <w:lvl w:ilvl="6" w:tplc="7EBEA2B0" w:tentative="1">
      <w:start w:val="1"/>
      <w:numFmt w:val="bullet"/>
      <w:lvlText w:val="•"/>
      <w:lvlJc w:val="left"/>
      <w:pPr>
        <w:tabs>
          <w:tab w:val="num" w:pos="5040"/>
        </w:tabs>
        <w:ind w:left="5040" w:hanging="360"/>
      </w:pPr>
      <w:rPr>
        <w:rFonts w:ascii="Arial" w:hAnsi="Arial" w:hint="default"/>
      </w:rPr>
    </w:lvl>
    <w:lvl w:ilvl="7" w:tplc="BF50F234" w:tentative="1">
      <w:start w:val="1"/>
      <w:numFmt w:val="bullet"/>
      <w:lvlText w:val="•"/>
      <w:lvlJc w:val="left"/>
      <w:pPr>
        <w:tabs>
          <w:tab w:val="num" w:pos="5760"/>
        </w:tabs>
        <w:ind w:left="5760" w:hanging="360"/>
      </w:pPr>
      <w:rPr>
        <w:rFonts w:ascii="Arial" w:hAnsi="Arial" w:hint="default"/>
      </w:rPr>
    </w:lvl>
    <w:lvl w:ilvl="8" w:tplc="53EE284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A6E59D7"/>
    <w:multiLevelType w:val="hybridMultilevel"/>
    <w:tmpl w:val="A8E84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B6661A"/>
    <w:multiLevelType w:val="hybridMultilevel"/>
    <w:tmpl w:val="68529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8C554E"/>
    <w:multiLevelType w:val="hybridMultilevel"/>
    <w:tmpl w:val="D0CA5A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B11B2E"/>
    <w:multiLevelType w:val="hybridMultilevel"/>
    <w:tmpl w:val="AFB420D2"/>
    <w:lvl w:ilvl="0" w:tplc="85FCB97A">
      <w:start w:val="1"/>
      <w:numFmt w:val="decimal"/>
      <w:lvlText w:val="%1."/>
      <w:lvlJc w:val="left"/>
      <w:pPr>
        <w:tabs>
          <w:tab w:val="num" w:pos="720"/>
        </w:tabs>
        <w:ind w:left="720" w:hanging="360"/>
      </w:pPr>
    </w:lvl>
    <w:lvl w:ilvl="1" w:tplc="1812E414" w:tentative="1">
      <w:start w:val="1"/>
      <w:numFmt w:val="decimal"/>
      <w:lvlText w:val="%2."/>
      <w:lvlJc w:val="left"/>
      <w:pPr>
        <w:tabs>
          <w:tab w:val="num" w:pos="1440"/>
        </w:tabs>
        <w:ind w:left="1440" w:hanging="360"/>
      </w:pPr>
    </w:lvl>
    <w:lvl w:ilvl="2" w:tplc="673268F4" w:tentative="1">
      <w:start w:val="1"/>
      <w:numFmt w:val="decimal"/>
      <w:lvlText w:val="%3."/>
      <w:lvlJc w:val="left"/>
      <w:pPr>
        <w:tabs>
          <w:tab w:val="num" w:pos="2160"/>
        </w:tabs>
        <w:ind w:left="2160" w:hanging="360"/>
      </w:pPr>
    </w:lvl>
    <w:lvl w:ilvl="3" w:tplc="BECC16A0" w:tentative="1">
      <w:start w:val="1"/>
      <w:numFmt w:val="decimal"/>
      <w:lvlText w:val="%4."/>
      <w:lvlJc w:val="left"/>
      <w:pPr>
        <w:tabs>
          <w:tab w:val="num" w:pos="2880"/>
        </w:tabs>
        <w:ind w:left="2880" w:hanging="360"/>
      </w:pPr>
    </w:lvl>
    <w:lvl w:ilvl="4" w:tplc="7BD412F4" w:tentative="1">
      <w:start w:val="1"/>
      <w:numFmt w:val="decimal"/>
      <w:lvlText w:val="%5."/>
      <w:lvlJc w:val="left"/>
      <w:pPr>
        <w:tabs>
          <w:tab w:val="num" w:pos="3600"/>
        </w:tabs>
        <w:ind w:left="3600" w:hanging="360"/>
      </w:pPr>
    </w:lvl>
    <w:lvl w:ilvl="5" w:tplc="6924E160" w:tentative="1">
      <w:start w:val="1"/>
      <w:numFmt w:val="decimal"/>
      <w:lvlText w:val="%6."/>
      <w:lvlJc w:val="left"/>
      <w:pPr>
        <w:tabs>
          <w:tab w:val="num" w:pos="4320"/>
        </w:tabs>
        <w:ind w:left="4320" w:hanging="360"/>
      </w:pPr>
    </w:lvl>
    <w:lvl w:ilvl="6" w:tplc="D8FA7E0C" w:tentative="1">
      <w:start w:val="1"/>
      <w:numFmt w:val="decimal"/>
      <w:lvlText w:val="%7."/>
      <w:lvlJc w:val="left"/>
      <w:pPr>
        <w:tabs>
          <w:tab w:val="num" w:pos="5040"/>
        </w:tabs>
        <w:ind w:left="5040" w:hanging="360"/>
      </w:pPr>
    </w:lvl>
    <w:lvl w:ilvl="7" w:tplc="14AC79AC" w:tentative="1">
      <w:start w:val="1"/>
      <w:numFmt w:val="decimal"/>
      <w:lvlText w:val="%8."/>
      <w:lvlJc w:val="left"/>
      <w:pPr>
        <w:tabs>
          <w:tab w:val="num" w:pos="5760"/>
        </w:tabs>
        <w:ind w:left="5760" w:hanging="360"/>
      </w:pPr>
    </w:lvl>
    <w:lvl w:ilvl="8" w:tplc="2AB0067E" w:tentative="1">
      <w:start w:val="1"/>
      <w:numFmt w:val="decimal"/>
      <w:lvlText w:val="%9."/>
      <w:lvlJc w:val="left"/>
      <w:pPr>
        <w:tabs>
          <w:tab w:val="num" w:pos="6480"/>
        </w:tabs>
        <w:ind w:left="6480" w:hanging="360"/>
      </w:pPr>
    </w:lvl>
  </w:abstractNum>
  <w:abstractNum w:abstractNumId="23" w15:restartNumberingAfterBreak="0">
    <w:nsid w:val="51A863E7"/>
    <w:multiLevelType w:val="hybridMultilevel"/>
    <w:tmpl w:val="DBB07586"/>
    <w:lvl w:ilvl="0" w:tplc="FE86DEDC">
      <w:start w:val="1"/>
      <w:numFmt w:val="bullet"/>
      <w:lvlText w:val="•"/>
      <w:lvlJc w:val="left"/>
      <w:pPr>
        <w:tabs>
          <w:tab w:val="num" w:pos="720"/>
        </w:tabs>
        <w:ind w:left="720" w:hanging="360"/>
      </w:pPr>
      <w:rPr>
        <w:rFonts w:ascii="Arial" w:hAnsi="Arial" w:hint="default"/>
      </w:rPr>
    </w:lvl>
    <w:lvl w:ilvl="1" w:tplc="5B9019FA" w:tentative="1">
      <w:start w:val="1"/>
      <w:numFmt w:val="bullet"/>
      <w:lvlText w:val="•"/>
      <w:lvlJc w:val="left"/>
      <w:pPr>
        <w:tabs>
          <w:tab w:val="num" w:pos="1440"/>
        </w:tabs>
        <w:ind w:left="1440" w:hanging="360"/>
      </w:pPr>
      <w:rPr>
        <w:rFonts w:ascii="Arial" w:hAnsi="Arial" w:hint="default"/>
      </w:rPr>
    </w:lvl>
    <w:lvl w:ilvl="2" w:tplc="0482713E" w:tentative="1">
      <w:start w:val="1"/>
      <w:numFmt w:val="bullet"/>
      <w:lvlText w:val="•"/>
      <w:lvlJc w:val="left"/>
      <w:pPr>
        <w:tabs>
          <w:tab w:val="num" w:pos="2160"/>
        </w:tabs>
        <w:ind w:left="2160" w:hanging="360"/>
      </w:pPr>
      <w:rPr>
        <w:rFonts w:ascii="Arial" w:hAnsi="Arial" w:hint="default"/>
      </w:rPr>
    </w:lvl>
    <w:lvl w:ilvl="3" w:tplc="F6E07216" w:tentative="1">
      <w:start w:val="1"/>
      <w:numFmt w:val="bullet"/>
      <w:lvlText w:val="•"/>
      <w:lvlJc w:val="left"/>
      <w:pPr>
        <w:tabs>
          <w:tab w:val="num" w:pos="2880"/>
        </w:tabs>
        <w:ind w:left="2880" w:hanging="360"/>
      </w:pPr>
      <w:rPr>
        <w:rFonts w:ascii="Arial" w:hAnsi="Arial" w:hint="default"/>
      </w:rPr>
    </w:lvl>
    <w:lvl w:ilvl="4" w:tplc="4BA20706" w:tentative="1">
      <w:start w:val="1"/>
      <w:numFmt w:val="bullet"/>
      <w:lvlText w:val="•"/>
      <w:lvlJc w:val="left"/>
      <w:pPr>
        <w:tabs>
          <w:tab w:val="num" w:pos="3600"/>
        </w:tabs>
        <w:ind w:left="3600" w:hanging="360"/>
      </w:pPr>
      <w:rPr>
        <w:rFonts w:ascii="Arial" w:hAnsi="Arial" w:hint="default"/>
      </w:rPr>
    </w:lvl>
    <w:lvl w:ilvl="5" w:tplc="CBE6BF20" w:tentative="1">
      <w:start w:val="1"/>
      <w:numFmt w:val="bullet"/>
      <w:lvlText w:val="•"/>
      <w:lvlJc w:val="left"/>
      <w:pPr>
        <w:tabs>
          <w:tab w:val="num" w:pos="4320"/>
        </w:tabs>
        <w:ind w:left="4320" w:hanging="360"/>
      </w:pPr>
      <w:rPr>
        <w:rFonts w:ascii="Arial" w:hAnsi="Arial" w:hint="default"/>
      </w:rPr>
    </w:lvl>
    <w:lvl w:ilvl="6" w:tplc="D924E434" w:tentative="1">
      <w:start w:val="1"/>
      <w:numFmt w:val="bullet"/>
      <w:lvlText w:val="•"/>
      <w:lvlJc w:val="left"/>
      <w:pPr>
        <w:tabs>
          <w:tab w:val="num" w:pos="5040"/>
        </w:tabs>
        <w:ind w:left="5040" w:hanging="360"/>
      </w:pPr>
      <w:rPr>
        <w:rFonts w:ascii="Arial" w:hAnsi="Arial" w:hint="default"/>
      </w:rPr>
    </w:lvl>
    <w:lvl w:ilvl="7" w:tplc="30CA1E9A" w:tentative="1">
      <w:start w:val="1"/>
      <w:numFmt w:val="bullet"/>
      <w:lvlText w:val="•"/>
      <w:lvlJc w:val="left"/>
      <w:pPr>
        <w:tabs>
          <w:tab w:val="num" w:pos="5760"/>
        </w:tabs>
        <w:ind w:left="5760" w:hanging="360"/>
      </w:pPr>
      <w:rPr>
        <w:rFonts w:ascii="Arial" w:hAnsi="Arial" w:hint="default"/>
      </w:rPr>
    </w:lvl>
    <w:lvl w:ilvl="8" w:tplc="7E28544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2386DFD"/>
    <w:multiLevelType w:val="hybridMultilevel"/>
    <w:tmpl w:val="86DE6FEC"/>
    <w:lvl w:ilvl="0" w:tplc="235E115A">
      <w:start w:val="1"/>
      <w:numFmt w:val="bullet"/>
      <w:lvlText w:val="•"/>
      <w:lvlJc w:val="left"/>
      <w:pPr>
        <w:tabs>
          <w:tab w:val="num" w:pos="720"/>
        </w:tabs>
        <w:ind w:left="720" w:hanging="360"/>
      </w:pPr>
      <w:rPr>
        <w:rFonts w:ascii="Arial" w:hAnsi="Arial" w:hint="default"/>
      </w:rPr>
    </w:lvl>
    <w:lvl w:ilvl="1" w:tplc="12581A96" w:tentative="1">
      <w:start w:val="1"/>
      <w:numFmt w:val="bullet"/>
      <w:lvlText w:val="•"/>
      <w:lvlJc w:val="left"/>
      <w:pPr>
        <w:tabs>
          <w:tab w:val="num" w:pos="1440"/>
        </w:tabs>
        <w:ind w:left="1440" w:hanging="360"/>
      </w:pPr>
      <w:rPr>
        <w:rFonts w:ascii="Arial" w:hAnsi="Arial" w:hint="default"/>
      </w:rPr>
    </w:lvl>
    <w:lvl w:ilvl="2" w:tplc="4FFCF774" w:tentative="1">
      <w:start w:val="1"/>
      <w:numFmt w:val="bullet"/>
      <w:lvlText w:val="•"/>
      <w:lvlJc w:val="left"/>
      <w:pPr>
        <w:tabs>
          <w:tab w:val="num" w:pos="2160"/>
        </w:tabs>
        <w:ind w:left="2160" w:hanging="360"/>
      </w:pPr>
      <w:rPr>
        <w:rFonts w:ascii="Arial" w:hAnsi="Arial" w:hint="default"/>
      </w:rPr>
    </w:lvl>
    <w:lvl w:ilvl="3" w:tplc="DB329B6E" w:tentative="1">
      <w:start w:val="1"/>
      <w:numFmt w:val="bullet"/>
      <w:lvlText w:val="•"/>
      <w:lvlJc w:val="left"/>
      <w:pPr>
        <w:tabs>
          <w:tab w:val="num" w:pos="2880"/>
        </w:tabs>
        <w:ind w:left="2880" w:hanging="360"/>
      </w:pPr>
      <w:rPr>
        <w:rFonts w:ascii="Arial" w:hAnsi="Arial" w:hint="default"/>
      </w:rPr>
    </w:lvl>
    <w:lvl w:ilvl="4" w:tplc="72E8ACE0" w:tentative="1">
      <w:start w:val="1"/>
      <w:numFmt w:val="bullet"/>
      <w:lvlText w:val="•"/>
      <w:lvlJc w:val="left"/>
      <w:pPr>
        <w:tabs>
          <w:tab w:val="num" w:pos="3600"/>
        </w:tabs>
        <w:ind w:left="3600" w:hanging="360"/>
      </w:pPr>
      <w:rPr>
        <w:rFonts w:ascii="Arial" w:hAnsi="Arial" w:hint="default"/>
      </w:rPr>
    </w:lvl>
    <w:lvl w:ilvl="5" w:tplc="925C65CA" w:tentative="1">
      <w:start w:val="1"/>
      <w:numFmt w:val="bullet"/>
      <w:lvlText w:val="•"/>
      <w:lvlJc w:val="left"/>
      <w:pPr>
        <w:tabs>
          <w:tab w:val="num" w:pos="4320"/>
        </w:tabs>
        <w:ind w:left="4320" w:hanging="360"/>
      </w:pPr>
      <w:rPr>
        <w:rFonts w:ascii="Arial" w:hAnsi="Arial" w:hint="default"/>
      </w:rPr>
    </w:lvl>
    <w:lvl w:ilvl="6" w:tplc="85AA5EFC" w:tentative="1">
      <w:start w:val="1"/>
      <w:numFmt w:val="bullet"/>
      <w:lvlText w:val="•"/>
      <w:lvlJc w:val="left"/>
      <w:pPr>
        <w:tabs>
          <w:tab w:val="num" w:pos="5040"/>
        </w:tabs>
        <w:ind w:left="5040" w:hanging="360"/>
      </w:pPr>
      <w:rPr>
        <w:rFonts w:ascii="Arial" w:hAnsi="Arial" w:hint="default"/>
      </w:rPr>
    </w:lvl>
    <w:lvl w:ilvl="7" w:tplc="6D0CBE60" w:tentative="1">
      <w:start w:val="1"/>
      <w:numFmt w:val="bullet"/>
      <w:lvlText w:val="•"/>
      <w:lvlJc w:val="left"/>
      <w:pPr>
        <w:tabs>
          <w:tab w:val="num" w:pos="5760"/>
        </w:tabs>
        <w:ind w:left="5760" w:hanging="360"/>
      </w:pPr>
      <w:rPr>
        <w:rFonts w:ascii="Arial" w:hAnsi="Arial" w:hint="default"/>
      </w:rPr>
    </w:lvl>
    <w:lvl w:ilvl="8" w:tplc="E362E11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50035C2"/>
    <w:multiLevelType w:val="hybridMultilevel"/>
    <w:tmpl w:val="26363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D27D4A"/>
    <w:multiLevelType w:val="hybridMultilevel"/>
    <w:tmpl w:val="C7DE2080"/>
    <w:lvl w:ilvl="0" w:tplc="4B44FB12">
      <w:start w:val="1"/>
      <w:numFmt w:val="bullet"/>
      <w:lvlText w:val="•"/>
      <w:lvlJc w:val="left"/>
      <w:pPr>
        <w:tabs>
          <w:tab w:val="num" w:pos="720"/>
        </w:tabs>
        <w:ind w:left="720" w:hanging="360"/>
      </w:pPr>
      <w:rPr>
        <w:rFonts w:ascii="Arial" w:hAnsi="Arial" w:hint="default"/>
      </w:rPr>
    </w:lvl>
    <w:lvl w:ilvl="1" w:tplc="ACA0E5A4" w:tentative="1">
      <w:start w:val="1"/>
      <w:numFmt w:val="bullet"/>
      <w:lvlText w:val="•"/>
      <w:lvlJc w:val="left"/>
      <w:pPr>
        <w:tabs>
          <w:tab w:val="num" w:pos="1440"/>
        </w:tabs>
        <w:ind w:left="1440" w:hanging="360"/>
      </w:pPr>
      <w:rPr>
        <w:rFonts w:ascii="Arial" w:hAnsi="Arial" w:hint="default"/>
      </w:rPr>
    </w:lvl>
    <w:lvl w:ilvl="2" w:tplc="57EEC290" w:tentative="1">
      <w:start w:val="1"/>
      <w:numFmt w:val="bullet"/>
      <w:lvlText w:val="•"/>
      <w:lvlJc w:val="left"/>
      <w:pPr>
        <w:tabs>
          <w:tab w:val="num" w:pos="2160"/>
        </w:tabs>
        <w:ind w:left="2160" w:hanging="360"/>
      </w:pPr>
      <w:rPr>
        <w:rFonts w:ascii="Arial" w:hAnsi="Arial" w:hint="default"/>
      </w:rPr>
    </w:lvl>
    <w:lvl w:ilvl="3" w:tplc="8A44BE32" w:tentative="1">
      <w:start w:val="1"/>
      <w:numFmt w:val="bullet"/>
      <w:lvlText w:val="•"/>
      <w:lvlJc w:val="left"/>
      <w:pPr>
        <w:tabs>
          <w:tab w:val="num" w:pos="2880"/>
        </w:tabs>
        <w:ind w:left="2880" w:hanging="360"/>
      </w:pPr>
      <w:rPr>
        <w:rFonts w:ascii="Arial" w:hAnsi="Arial" w:hint="default"/>
      </w:rPr>
    </w:lvl>
    <w:lvl w:ilvl="4" w:tplc="26A29598" w:tentative="1">
      <w:start w:val="1"/>
      <w:numFmt w:val="bullet"/>
      <w:lvlText w:val="•"/>
      <w:lvlJc w:val="left"/>
      <w:pPr>
        <w:tabs>
          <w:tab w:val="num" w:pos="3600"/>
        </w:tabs>
        <w:ind w:left="3600" w:hanging="360"/>
      </w:pPr>
      <w:rPr>
        <w:rFonts w:ascii="Arial" w:hAnsi="Arial" w:hint="default"/>
      </w:rPr>
    </w:lvl>
    <w:lvl w:ilvl="5" w:tplc="9384A3BE" w:tentative="1">
      <w:start w:val="1"/>
      <w:numFmt w:val="bullet"/>
      <w:lvlText w:val="•"/>
      <w:lvlJc w:val="left"/>
      <w:pPr>
        <w:tabs>
          <w:tab w:val="num" w:pos="4320"/>
        </w:tabs>
        <w:ind w:left="4320" w:hanging="360"/>
      </w:pPr>
      <w:rPr>
        <w:rFonts w:ascii="Arial" w:hAnsi="Arial" w:hint="default"/>
      </w:rPr>
    </w:lvl>
    <w:lvl w:ilvl="6" w:tplc="4006A578" w:tentative="1">
      <w:start w:val="1"/>
      <w:numFmt w:val="bullet"/>
      <w:lvlText w:val="•"/>
      <w:lvlJc w:val="left"/>
      <w:pPr>
        <w:tabs>
          <w:tab w:val="num" w:pos="5040"/>
        </w:tabs>
        <w:ind w:left="5040" w:hanging="360"/>
      </w:pPr>
      <w:rPr>
        <w:rFonts w:ascii="Arial" w:hAnsi="Arial" w:hint="default"/>
      </w:rPr>
    </w:lvl>
    <w:lvl w:ilvl="7" w:tplc="87728DEC" w:tentative="1">
      <w:start w:val="1"/>
      <w:numFmt w:val="bullet"/>
      <w:lvlText w:val="•"/>
      <w:lvlJc w:val="left"/>
      <w:pPr>
        <w:tabs>
          <w:tab w:val="num" w:pos="5760"/>
        </w:tabs>
        <w:ind w:left="5760" w:hanging="360"/>
      </w:pPr>
      <w:rPr>
        <w:rFonts w:ascii="Arial" w:hAnsi="Arial" w:hint="default"/>
      </w:rPr>
    </w:lvl>
    <w:lvl w:ilvl="8" w:tplc="1DD6E67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EF948F6"/>
    <w:multiLevelType w:val="hybridMultilevel"/>
    <w:tmpl w:val="837CA5F6"/>
    <w:lvl w:ilvl="0" w:tplc="6414B54C">
      <w:start w:val="1"/>
      <w:numFmt w:val="bullet"/>
      <w:lvlText w:val="•"/>
      <w:lvlJc w:val="left"/>
      <w:pPr>
        <w:tabs>
          <w:tab w:val="num" w:pos="720"/>
        </w:tabs>
        <w:ind w:left="720" w:hanging="360"/>
      </w:pPr>
      <w:rPr>
        <w:rFonts w:ascii="Arial" w:hAnsi="Arial" w:hint="default"/>
      </w:rPr>
    </w:lvl>
    <w:lvl w:ilvl="1" w:tplc="BC0CCD26" w:tentative="1">
      <w:start w:val="1"/>
      <w:numFmt w:val="bullet"/>
      <w:lvlText w:val="•"/>
      <w:lvlJc w:val="left"/>
      <w:pPr>
        <w:tabs>
          <w:tab w:val="num" w:pos="1440"/>
        </w:tabs>
        <w:ind w:left="1440" w:hanging="360"/>
      </w:pPr>
      <w:rPr>
        <w:rFonts w:ascii="Arial" w:hAnsi="Arial" w:hint="default"/>
      </w:rPr>
    </w:lvl>
    <w:lvl w:ilvl="2" w:tplc="E44247AE" w:tentative="1">
      <w:start w:val="1"/>
      <w:numFmt w:val="bullet"/>
      <w:lvlText w:val="•"/>
      <w:lvlJc w:val="left"/>
      <w:pPr>
        <w:tabs>
          <w:tab w:val="num" w:pos="2160"/>
        </w:tabs>
        <w:ind w:left="2160" w:hanging="360"/>
      </w:pPr>
      <w:rPr>
        <w:rFonts w:ascii="Arial" w:hAnsi="Arial" w:hint="default"/>
      </w:rPr>
    </w:lvl>
    <w:lvl w:ilvl="3" w:tplc="2C52AC6E" w:tentative="1">
      <w:start w:val="1"/>
      <w:numFmt w:val="bullet"/>
      <w:lvlText w:val="•"/>
      <w:lvlJc w:val="left"/>
      <w:pPr>
        <w:tabs>
          <w:tab w:val="num" w:pos="2880"/>
        </w:tabs>
        <w:ind w:left="2880" w:hanging="360"/>
      </w:pPr>
      <w:rPr>
        <w:rFonts w:ascii="Arial" w:hAnsi="Arial" w:hint="default"/>
      </w:rPr>
    </w:lvl>
    <w:lvl w:ilvl="4" w:tplc="7DA24CAA" w:tentative="1">
      <w:start w:val="1"/>
      <w:numFmt w:val="bullet"/>
      <w:lvlText w:val="•"/>
      <w:lvlJc w:val="left"/>
      <w:pPr>
        <w:tabs>
          <w:tab w:val="num" w:pos="3600"/>
        </w:tabs>
        <w:ind w:left="3600" w:hanging="360"/>
      </w:pPr>
      <w:rPr>
        <w:rFonts w:ascii="Arial" w:hAnsi="Arial" w:hint="default"/>
      </w:rPr>
    </w:lvl>
    <w:lvl w:ilvl="5" w:tplc="AED01284" w:tentative="1">
      <w:start w:val="1"/>
      <w:numFmt w:val="bullet"/>
      <w:lvlText w:val="•"/>
      <w:lvlJc w:val="left"/>
      <w:pPr>
        <w:tabs>
          <w:tab w:val="num" w:pos="4320"/>
        </w:tabs>
        <w:ind w:left="4320" w:hanging="360"/>
      </w:pPr>
      <w:rPr>
        <w:rFonts w:ascii="Arial" w:hAnsi="Arial" w:hint="default"/>
      </w:rPr>
    </w:lvl>
    <w:lvl w:ilvl="6" w:tplc="A62A31DE" w:tentative="1">
      <w:start w:val="1"/>
      <w:numFmt w:val="bullet"/>
      <w:lvlText w:val="•"/>
      <w:lvlJc w:val="left"/>
      <w:pPr>
        <w:tabs>
          <w:tab w:val="num" w:pos="5040"/>
        </w:tabs>
        <w:ind w:left="5040" w:hanging="360"/>
      </w:pPr>
      <w:rPr>
        <w:rFonts w:ascii="Arial" w:hAnsi="Arial" w:hint="default"/>
      </w:rPr>
    </w:lvl>
    <w:lvl w:ilvl="7" w:tplc="A0CE7AB6" w:tentative="1">
      <w:start w:val="1"/>
      <w:numFmt w:val="bullet"/>
      <w:lvlText w:val="•"/>
      <w:lvlJc w:val="left"/>
      <w:pPr>
        <w:tabs>
          <w:tab w:val="num" w:pos="5760"/>
        </w:tabs>
        <w:ind w:left="5760" w:hanging="360"/>
      </w:pPr>
      <w:rPr>
        <w:rFonts w:ascii="Arial" w:hAnsi="Arial" w:hint="default"/>
      </w:rPr>
    </w:lvl>
    <w:lvl w:ilvl="8" w:tplc="1500ECA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7CA7027"/>
    <w:multiLevelType w:val="hybridMultilevel"/>
    <w:tmpl w:val="A4200AAA"/>
    <w:lvl w:ilvl="0" w:tplc="6C743940">
      <w:start w:val="1"/>
      <w:numFmt w:val="bullet"/>
      <w:lvlText w:val="•"/>
      <w:lvlJc w:val="left"/>
      <w:pPr>
        <w:tabs>
          <w:tab w:val="num" w:pos="720"/>
        </w:tabs>
        <w:ind w:left="720" w:hanging="360"/>
      </w:pPr>
      <w:rPr>
        <w:rFonts w:ascii="Arial" w:hAnsi="Arial" w:hint="default"/>
      </w:rPr>
    </w:lvl>
    <w:lvl w:ilvl="1" w:tplc="B6542800">
      <w:numFmt w:val="bullet"/>
      <w:lvlText w:val="•"/>
      <w:lvlJc w:val="left"/>
      <w:pPr>
        <w:tabs>
          <w:tab w:val="num" w:pos="1440"/>
        </w:tabs>
        <w:ind w:left="1440" w:hanging="360"/>
      </w:pPr>
      <w:rPr>
        <w:rFonts w:ascii="Arial" w:hAnsi="Arial" w:hint="default"/>
      </w:rPr>
    </w:lvl>
    <w:lvl w:ilvl="2" w:tplc="E912DA6E" w:tentative="1">
      <w:start w:val="1"/>
      <w:numFmt w:val="bullet"/>
      <w:lvlText w:val="•"/>
      <w:lvlJc w:val="left"/>
      <w:pPr>
        <w:tabs>
          <w:tab w:val="num" w:pos="2160"/>
        </w:tabs>
        <w:ind w:left="2160" w:hanging="360"/>
      </w:pPr>
      <w:rPr>
        <w:rFonts w:ascii="Arial" w:hAnsi="Arial" w:hint="default"/>
      </w:rPr>
    </w:lvl>
    <w:lvl w:ilvl="3" w:tplc="338E192A" w:tentative="1">
      <w:start w:val="1"/>
      <w:numFmt w:val="bullet"/>
      <w:lvlText w:val="•"/>
      <w:lvlJc w:val="left"/>
      <w:pPr>
        <w:tabs>
          <w:tab w:val="num" w:pos="2880"/>
        </w:tabs>
        <w:ind w:left="2880" w:hanging="360"/>
      </w:pPr>
      <w:rPr>
        <w:rFonts w:ascii="Arial" w:hAnsi="Arial" w:hint="default"/>
      </w:rPr>
    </w:lvl>
    <w:lvl w:ilvl="4" w:tplc="DB68CC18" w:tentative="1">
      <w:start w:val="1"/>
      <w:numFmt w:val="bullet"/>
      <w:lvlText w:val="•"/>
      <w:lvlJc w:val="left"/>
      <w:pPr>
        <w:tabs>
          <w:tab w:val="num" w:pos="3600"/>
        </w:tabs>
        <w:ind w:left="3600" w:hanging="360"/>
      </w:pPr>
      <w:rPr>
        <w:rFonts w:ascii="Arial" w:hAnsi="Arial" w:hint="default"/>
      </w:rPr>
    </w:lvl>
    <w:lvl w:ilvl="5" w:tplc="65246FB8" w:tentative="1">
      <w:start w:val="1"/>
      <w:numFmt w:val="bullet"/>
      <w:lvlText w:val="•"/>
      <w:lvlJc w:val="left"/>
      <w:pPr>
        <w:tabs>
          <w:tab w:val="num" w:pos="4320"/>
        </w:tabs>
        <w:ind w:left="4320" w:hanging="360"/>
      </w:pPr>
      <w:rPr>
        <w:rFonts w:ascii="Arial" w:hAnsi="Arial" w:hint="default"/>
      </w:rPr>
    </w:lvl>
    <w:lvl w:ilvl="6" w:tplc="87B474E0" w:tentative="1">
      <w:start w:val="1"/>
      <w:numFmt w:val="bullet"/>
      <w:lvlText w:val="•"/>
      <w:lvlJc w:val="left"/>
      <w:pPr>
        <w:tabs>
          <w:tab w:val="num" w:pos="5040"/>
        </w:tabs>
        <w:ind w:left="5040" w:hanging="360"/>
      </w:pPr>
      <w:rPr>
        <w:rFonts w:ascii="Arial" w:hAnsi="Arial" w:hint="default"/>
      </w:rPr>
    </w:lvl>
    <w:lvl w:ilvl="7" w:tplc="303836D2" w:tentative="1">
      <w:start w:val="1"/>
      <w:numFmt w:val="bullet"/>
      <w:lvlText w:val="•"/>
      <w:lvlJc w:val="left"/>
      <w:pPr>
        <w:tabs>
          <w:tab w:val="num" w:pos="5760"/>
        </w:tabs>
        <w:ind w:left="5760" w:hanging="360"/>
      </w:pPr>
      <w:rPr>
        <w:rFonts w:ascii="Arial" w:hAnsi="Arial" w:hint="default"/>
      </w:rPr>
    </w:lvl>
    <w:lvl w:ilvl="8" w:tplc="79063DC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0B3496F"/>
    <w:multiLevelType w:val="hybridMultilevel"/>
    <w:tmpl w:val="B218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524E64"/>
    <w:multiLevelType w:val="hybridMultilevel"/>
    <w:tmpl w:val="562EB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1455549">
    <w:abstractNumId w:val="0"/>
  </w:num>
  <w:num w:numId="2" w16cid:durableId="858618266">
    <w:abstractNumId w:val="18"/>
  </w:num>
  <w:num w:numId="3" w16cid:durableId="357312336">
    <w:abstractNumId w:val="24"/>
  </w:num>
  <w:num w:numId="4" w16cid:durableId="1154760127">
    <w:abstractNumId w:val="14"/>
  </w:num>
  <w:num w:numId="5" w16cid:durableId="310140718">
    <w:abstractNumId w:val="13"/>
  </w:num>
  <w:num w:numId="6" w16cid:durableId="1002202662">
    <w:abstractNumId w:val="28"/>
  </w:num>
  <w:num w:numId="7" w16cid:durableId="1241405880">
    <w:abstractNumId w:val="27"/>
  </w:num>
  <w:num w:numId="8" w16cid:durableId="1295216140">
    <w:abstractNumId w:val="16"/>
  </w:num>
  <w:num w:numId="9" w16cid:durableId="697319881">
    <w:abstractNumId w:val="6"/>
  </w:num>
  <w:num w:numId="10" w16cid:durableId="28146035">
    <w:abstractNumId w:val="26"/>
  </w:num>
  <w:num w:numId="11" w16cid:durableId="649943352">
    <w:abstractNumId w:val="17"/>
  </w:num>
  <w:num w:numId="12" w16cid:durableId="113448642">
    <w:abstractNumId w:val="2"/>
  </w:num>
  <w:num w:numId="13" w16cid:durableId="919559659">
    <w:abstractNumId w:val="22"/>
  </w:num>
  <w:num w:numId="14" w16cid:durableId="229661967">
    <w:abstractNumId w:val="3"/>
  </w:num>
  <w:num w:numId="15" w16cid:durableId="1549954981">
    <w:abstractNumId w:val="9"/>
  </w:num>
  <w:num w:numId="16" w16cid:durableId="2098162739">
    <w:abstractNumId w:val="15"/>
  </w:num>
  <w:num w:numId="17" w16cid:durableId="1757705029">
    <w:abstractNumId w:val="11"/>
  </w:num>
  <w:num w:numId="18" w16cid:durableId="837312737">
    <w:abstractNumId w:val="1"/>
  </w:num>
  <w:num w:numId="19" w16cid:durableId="2111462121">
    <w:abstractNumId w:val="23"/>
  </w:num>
  <w:num w:numId="20" w16cid:durableId="39983833">
    <w:abstractNumId w:val="19"/>
  </w:num>
  <w:num w:numId="21" w16cid:durableId="1565678409">
    <w:abstractNumId w:val="25"/>
  </w:num>
  <w:num w:numId="22" w16cid:durableId="1811626512">
    <w:abstractNumId w:val="12"/>
  </w:num>
  <w:num w:numId="23" w16cid:durableId="1810826910">
    <w:abstractNumId w:val="4"/>
  </w:num>
  <w:num w:numId="24" w16cid:durableId="1926070043">
    <w:abstractNumId w:val="29"/>
  </w:num>
  <w:num w:numId="25" w16cid:durableId="1844860213">
    <w:abstractNumId w:val="10"/>
  </w:num>
  <w:num w:numId="26" w16cid:durableId="1171339265">
    <w:abstractNumId w:val="21"/>
  </w:num>
  <w:num w:numId="27" w16cid:durableId="163710720">
    <w:abstractNumId w:val="20"/>
  </w:num>
  <w:num w:numId="28" w16cid:durableId="722289939">
    <w:abstractNumId w:val="8"/>
  </w:num>
  <w:num w:numId="29" w16cid:durableId="2102556118">
    <w:abstractNumId w:val="30"/>
  </w:num>
  <w:num w:numId="30" w16cid:durableId="354844487">
    <w:abstractNumId w:val="5"/>
  </w:num>
  <w:num w:numId="31" w16cid:durableId="18514129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16E"/>
    <w:rsid w:val="002E3F91"/>
    <w:rsid w:val="00345EED"/>
    <w:rsid w:val="00547D55"/>
    <w:rsid w:val="005A0F90"/>
    <w:rsid w:val="00A3416E"/>
    <w:rsid w:val="00AF5740"/>
    <w:rsid w:val="00B428CA"/>
    <w:rsid w:val="00C206A7"/>
    <w:rsid w:val="00CB2B86"/>
    <w:rsid w:val="00CD5F4C"/>
    <w:rsid w:val="00E26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3C7BEB"/>
  <w15:chartTrackingRefBased/>
  <w15:docId w15:val="{F7E31FB7-F0B7-4945-AF0F-64DDEF63F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41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3416E"/>
    <w:pPr>
      <w:keepNext/>
      <w:keepLines/>
      <w:spacing w:before="160" w:after="80"/>
      <w:outlineLvl w:val="1"/>
    </w:pPr>
    <w:rPr>
      <w:rFonts w:asciiTheme="majorHAnsi" w:eastAsiaTheme="majorEastAsia" w:hAnsiTheme="majorHAnsi" w:cstheme="majorBidi"/>
      <w:b/>
      <w:bCs/>
      <w:color w:val="000000" w:themeColor="text1"/>
      <w:sz w:val="28"/>
      <w:szCs w:val="28"/>
    </w:rPr>
  </w:style>
  <w:style w:type="paragraph" w:styleId="Heading3">
    <w:name w:val="heading 3"/>
    <w:basedOn w:val="Normal"/>
    <w:next w:val="Normal"/>
    <w:link w:val="Heading3Char"/>
    <w:uiPriority w:val="9"/>
    <w:unhideWhenUsed/>
    <w:qFormat/>
    <w:rsid w:val="00A341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41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41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41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41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41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41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5740"/>
    <w:rPr>
      <w:color w:val="9D2235"/>
      <w:u w:val="single"/>
    </w:rPr>
  </w:style>
  <w:style w:type="character" w:customStyle="1" w:styleId="Heading1Char">
    <w:name w:val="Heading 1 Char"/>
    <w:basedOn w:val="DefaultParagraphFont"/>
    <w:link w:val="Heading1"/>
    <w:uiPriority w:val="9"/>
    <w:rsid w:val="00A341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3416E"/>
    <w:rPr>
      <w:rFonts w:asciiTheme="majorHAnsi" w:eastAsiaTheme="majorEastAsia" w:hAnsiTheme="majorHAnsi" w:cstheme="majorBidi"/>
      <w:b/>
      <w:bCs/>
      <w:color w:val="000000" w:themeColor="text1"/>
      <w:sz w:val="28"/>
      <w:szCs w:val="28"/>
    </w:rPr>
  </w:style>
  <w:style w:type="character" w:customStyle="1" w:styleId="Heading3Char">
    <w:name w:val="Heading 3 Char"/>
    <w:basedOn w:val="DefaultParagraphFont"/>
    <w:link w:val="Heading3"/>
    <w:uiPriority w:val="9"/>
    <w:rsid w:val="00A341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41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41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41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41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41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416E"/>
    <w:rPr>
      <w:rFonts w:eastAsiaTheme="majorEastAsia" w:cstheme="majorBidi"/>
      <w:color w:val="272727" w:themeColor="text1" w:themeTint="D8"/>
    </w:rPr>
  </w:style>
  <w:style w:type="paragraph" w:styleId="Title">
    <w:name w:val="Title"/>
    <w:basedOn w:val="Normal"/>
    <w:next w:val="Normal"/>
    <w:link w:val="TitleChar"/>
    <w:uiPriority w:val="10"/>
    <w:qFormat/>
    <w:rsid w:val="00A341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41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41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41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416E"/>
    <w:pPr>
      <w:spacing w:before="160"/>
      <w:jc w:val="center"/>
    </w:pPr>
    <w:rPr>
      <w:i/>
      <w:iCs/>
      <w:color w:val="404040" w:themeColor="text1" w:themeTint="BF"/>
    </w:rPr>
  </w:style>
  <w:style w:type="character" w:customStyle="1" w:styleId="QuoteChar">
    <w:name w:val="Quote Char"/>
    <w:basedOn w:val="DefaultParagraphFont"/>
    <w:link w:val="Quote"/>
    <w:uiPriority w:val="29"/>
    <w:rsid w:val="00A3416E"/>
    <w:rPr>
      <w:i/>
      <w:iCs/>
      <w:color w:val="404040" w:themeColor="text1" w:themeTint="BF"/>
    </w:rPr>
  </w:style>
  <w:style w:type="paragraph" w:styleId="ListParagraph">
    <w:name w:val="List Paragraph"/>
    <w:basedOn w:val="Normal"/>
    <w:uiPriority w:val="34"/>
    <w:qFormat/>
    <w:rsid w:val="00547D55"/>
    <w:pPr>
      <w:numPr>
        <w:numId w:val="4"/>
      </w:numPr>
      <w:spacing w:after="0" w:line="240" w:lineRule="auto"/>
    </w:pPr>
    <w:rPr>
      <w:rFonts w:ascii="Helvetica" w:hAnsi="Helvetica"/>
    </w:rPr>
  </w:style>
  <w:style w:type="character" w:styleId="IntenseEmphasis">
    <w:name w:val="Intense Emphasis"/>
    <w:basedOn w:val="DefaultParagraphFont"/>
    <w:uiPriority w:val="21"/>
    <w:qFormat/>
    <w:rsid w:val="00A3416E"/>
    <w:rPr>
      <w:i/>
      <w:iCs/>
      <w:color w:val="0F4761" w:themeColor="accent1" w:themeShade="BF"/>
    </w:rPr>
  </w:style>
  <w:style w:type="paragraph" w:styleId="IntenseQuote">
    <w:name w:val="Intense Quote"/>
    <w:basedOn w:val="Normal"/>
    <w:next w:val="Normal"/>
    <w:link w:val="IntenseQuoteChar"/>
    <w:uiPriority w:val="30"/>
    <w:qFormat/>
    <w:rsid w:val="00A341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416E"/>
    <w:rPr>
      <w:i/>
      <w:iCs/>
      <w:color w:val="0F4761" w:themeColor="accent1" w:themeShade="BF"/>
    </w:rPr>
  </w:style>
  <w:style w:type="character" w:styleId="IntenseReference">
    <w:name w:val="Intense Reference"/>
    <w:basedOn w:val="DefaultParagraphFont"/>
    <w:uiPriority w:val="32"/>
    <w:qFormat/>
    <w:rsid w:val="00A3416E"/>
    <w:rPr>
      <w:b/>
      <w:bCs/>
      <w:smallCaps/>
      <w:color w:val="0F4761" w:themeColor="accent1" w:themeShade="BF"/>
      <w:spacing w:val="5"/>
    </w:rPr>
  </w:style>
  <w:style w:type="character" w:styleId="UnresolvedMention">
    <w:name w:val="Unresolved Mention"/>
    <w:basedOn w:val="DefaultParagraphFont"/>
    <w:uiPriority w:val="99"/>
    <w:semiHidden/>
    <w:unhideWhenUsed/>
    <w:rsid w:val="00A341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xploreaccess.org/handou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xploreaccess.org/handouts/" TargetMode="External"/><Relationship Id="rId5" Type="http://schemas.openxmlformats.org/officeDocument/2006/relationships/hyperlink" Target="http://exploreaccess.org/handout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9c742c4-e61c-4fa5-be89-a3cb566a80d1}" enabled="0" method="" siteId="{79c742c4-e61c-4fa5-be89-a3cb566a80d1}" removed="1"/>
</clbl:labelList>
</file>

<file path=docProps/app.xml><?xml version="1.0" encoding="utf-8"?>
<Properties xmlns="http://schemas.openxmlformats.org/officeDocument/2006/extended-properties" xmlns:vt="http://schemas.openxmlformats.org/officeDocument/2006/docPropsVTypes">
  <Template>Normal.dotm</Template>
  <TotalTime>15</TotalTime>
  <Pages>5</Pages>
  <Words>957</Words>
  <Characters>5130</Characters>
  <Application>Microsoft Office Word</Application>
  <DocSecurity>0</DocSecurity>
  <Lines>122</Lines>
  <Paragraphs>57</Paragraphs>
  <ScaleCrop>false</ScaleCrop>
  <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Thornton</dc:creator>
  <cp:keywords/>
  <dc:description/>
  <cp:lastModifiedBy>Melanie Thornton</cp:lastModifiedBy>
  <cp:revision>7</cp:revision>
  <dcterms:created xsi:type="dcterms:W3CDTF">2026-05-20T12:35:00Z</dcterms:created>
  <dcterms:modified xsi:type="dcterms:W3CDTF">2026-05-20T12:50:00Z</dcterms:modified>
</cp:coreProperties>
</file>